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4"/>
      </w:tblGrid>
      <w:tr w:rsidR="00C000EC" w:rsidRPr="009066E3" w14:paraId="700E2E9E" w14:textId="77777777" w:rsidTr="00C000EC">
        <w:tc>
          <w:tcPr>
            <w:tcW w:w="14464" w:type="dxa"/>
          </w:tcPr>
          <w:p w14:paraId="2F51CC0F" w14:textId="3096B816" w:rsidR="00C000EC" w:rsidRPr="00C000EC" w:rsidRDefault="00C000EC" w:rsidP="00C000EC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C000EC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แบบฟอร์มกรอกข้อมูลภาระการสอน</w:t>
            </w:r>
          </w:p>
        </w:tc>
      </w:tr>
    </w:tbl>
    <w:p w14:paraId="00E541B6" w14:textId="3E62CB8A" w:rsidR="00824D41" w:rsidRPr="00824D41" w:rsidRDefault="00824D41" w:rsidP="00824D4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145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2301"/>
        <w:gridCol w:w="858"/>
        <w:gridCol w:w="2693"/>
        <w:gridCol w:w="2268"/>
        <w:gridCol w:w="567"/>
        <w:gridCol w:w="567"/>
        <w:gridCol w:w="426"/>
        <w:gridCol w:w="567"/>
        <w:gridCol w:w="567"/>
        <w:gridCol w:w="850"/>
        <w:gridCol w:w="851"/>
        <w:gridCol w:w="425"/>
        <w:gridCol w:w="425"/>
        <w:gridCol w:w="425"/>
        <w:gridCol w:w="390"/>
      </w:tblGrid>
      <w:tr w:rsidR="00A60819" w14:paraId="2371A96F" w14:textId="77777777" w:rsidTr="00FF19C4">
        <w:trPr>
          <w:trHeight w:val="386"/>
          <w:tblHeader/>
        </w:trPr>
        <w:tc>
          <w:tcPr>
            <w:tcW w:w="385" w:type="dxa"/>
            <w:vMerge w:val="restart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  <w:vAlign w:val="center"/>
          </w:tcPr>
          <w:p w14:paraId="2A7005E4" w14:textId="77777777" w:rsidR="00A60819" w:rsidRPr="001C789C" w:rsidRDefault="00A60819" w:rsidP="005B3651">
            <w:pPr>
              <w:jc w:val="center"/>
              <w:rPr>
                <w:rFonts w:ascii="TH SarabunPSK" w:hAnsi="TH SarabunPSK" w:cs="TH SarabunPSK"/>
                <w:cs/>
              </w:rPr>
            </w:pPr>
            <w:r w:rsidRPr="001C789C">
              <w:rPr>
                <w:rFonts w:ascii="TH SarabunPSK" w:hAnsi="TH SarabunPSK" w:cs="TH SarabunPSK" w:hint="cs"/>
                <w:cs/>
              </w:rPr>
              <w:t>ลำดับ</w:t>
            </w:r>
          </w:p>
        </w:tc>
        <w:tc>
          <w:tcPr>
            <w:tcW w:w="2301" w:type="dxa"/>
            <w:vMerge w:val="restart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  <w:vAlign w:val="center"/>
          </w:tcPr>
          <w:p w14:paraId="234D499C" w14:textId="6DD052E2" w:rsidR="00A60819" w:rsidRPr="001C789C" w:rsidRDefault="00A60819" w:rsidP="005B3651">
            <w:pPr>
              <w:jc w:val="center"/>
              <w:rPr>
                <w:rFonts w:ascii="TH SarabunPSK" w:hAnsi="TH SarabunPSK" w:cs="TH SarabunPSK"/>
              </w:rPr>
            </w:pPr>
            <w:r w:rsidRPr="001C789C">
              <w:rPr>
                <w:rFonts w:ascii="TH SarabunPSK" w:hAnsi="TH SarabunPSK" w:cs="TH SarabunPSK" w:hint="cs"/>
                <w:cs/>
              </w:rPr>
              <w:t>ตำแหน่งทางวิชาการ</w:t>
            </w:r>
          </w:p>
          <w:p w14:paraId="269ECBEE" w14:textId="71C16504" w:rsidR="00A60819" w:rsidRPr="001C789C" w:rsidRDefault="00A60819" w:rsidP="005B3651">
            <w:pPr>
              <w:jc w:val="center"/>
              <w:rPr>
                <w:rFonts w:ascii="TH SarabunPSK" w:hAnsi="TH SarabunPSK" w:cs="TH SarabunPSK"/>
                <w:cs/>
              </w:rPr>
            </w:pPr>
            <w:r w:rsidRPr="001C789C">
              <w:rPr>
                <w:rFonts w:ascii="TH SarabunPSK" w:hAnsi="TH SarabunPSK" w:cs="TH SarabunPSK" w:hint="cs"/>
                <w:cs/>
              </w:rPr>
              <w:t>ชื่อ-นามสกุล</w:t>
            </w:r>
          </w:p>
          <w:p w14:paraId="3502239B" w14:textId="77777777" w:rsidR="00A60819" w:rsidRPr="001C789C" w:rsidRDefault="00A60819" w:rsidP="005B3651">
            <w:pPr>
              <w:jc w:val="center"/>
              <w:rPr>
                <w:rFonts w:ascii="TH SarabunPSK" w:hAnsi="TH SarabunPSK" w:cs="TH SarabunPSK"/>
                <w:cs/>
              </w:rPr>
            </w:pPr>
            <w:r w:rsidRPr="001C789C">
              <w:rPr>
                <w:rFonts w:ascii="TH SarabunPSK" w:hAnsi="TH SarabunPSK" w:cs="TH SarabunPSK" w:hint="cs"/>
                <w:cs/>
              </w:rPr>
              <w:t>เลขประจำตัวประชาชน</w:t>
            </w:r>
          </w:p>
        </w:tc>
        <w:tc>
          <w:tcPr>
            <w:tcW w:w="858" w:type="dxa"/>
            <w:vMerge w:val="restart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  <w:vAlign w:val="center"/>
          </w:tcPr>
          <w:p w14:paraId="21654595" w14:textId="3ECBFB96" w:rsidR="00A60819" w:rsidRPr="001C789C" w:rsidRDefault="00A60819" w:rsidP="005B3651">
            <w:pPr>
              <w:jc w:val="center"/>
              <w:rPr>
                <w:rFonts w:ascii="TH SarabunPSK" w:hAnsi="TH SarabunPSK" w:cs="TH SarabunPSK"/>
                <w:cs/>
              </w:rPr>
            </w:pPr>
            <w:r w:rsidRPr="001C789C">
              <w:rPr>
                <w:rFonts w:ascii="TH SarabunPSK" w:hAnsi="TH SarabunPSK" w:cs="TH SarabunPSK" w:hint="cs"/>
                <w:cs/>
              </w:rPr>
              <w:t>คุณวุฒิ(เรียงลำดับจากคุณวุฒิสูงสุดถึงระดับ ป.ตรี)</w:t>
            </w:r>
          </w:p>
        </w:tc>
        <w:tc>
          <w:tcPr>
            <w:tcW w:w="2693" w:type="dxa"/>
            <w:vMerge w:val="restart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  <w:vAlign w:val="center"/>
          </w:tcPr>
          <w:p w14:paraId="38726CD1" w14:textId="181E5E6E" w:rsidR="00A60819" w:rsidRPr="001C789C" w:rsidRDefault="00A60819" w:rsidP="005217F3">
            <w:pPr>
              <w:jc w:val="center"/>
              <w:rPr>
                <w:rFonts w:ascii="TH SarabunPSK" w:hAnsi="TH SarabunPSK" w:cs="TH SarabunPSK"/>
                <w:cs/>
              </w:rPr>
            </w:pPr>
            <w:r w:rsidRPr="001C789C">
              <w:rPr>
                <w:rFonts w:ascii="TH SarabunPSK" w:hAnsi="TH SarabunPSK" w:cs="TH SarabunPSK" w:hint="cs"/>
                <w:cs/>
              </w:rPr>
              <w:t>สาขาวิชา</w:t>
            </w:r>
          </w:p>
        </w:tc>
        <w:tc>
          <w:tcPr>
            <w:tcW w:w="2268" w:type="dxa"/>
            <w:vMerge w:val="restart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  <w:vAlign w:val="center"/>
          </w:tcPr>
          <w:p w14:paraId="545F0937" w14:textId="1225003C" w:rsidR="00A60819" w:rsidRPr="001C789C" w:rsidRDefault="00A60819" w:rsidP="005217F3">
            <w:pPr>
              <w:jc w:val="center"/>
              <w:rPr>
                <w:rFonts w:ascii="TH SarabunPSK" w:hAnsi="TH SarabunPSK" w:cs="TH SarabunPSK"/>
                <w:cs/>
              </w:rPr>
            </w:pPr>
            <w:r w:rsidRPr="001C789C">
              <w:rPr>
                <w:rFonts w:ascii="TH SarabunPSK" w:hAnsi="TH SarabunPSK" w:cs="TH SarabunPSK" w:hint="cs"/>
                <w:cs/>
              </w:rPr>
              <w:t>สถาบัน</w:t>
            </w:r>
          </w:p>
        </w:tc>
        <w:tc>
          <w:tcPr>
            <w:tcW w:w="567" w:type="dxa"/>
            <w:vMerge w:val="restart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  <w:vAlign w:val="center"/>
          </w:tcPr>
          <w:p w14:paraId="452B2E55" w14:textId="31913A04" w:rsidR="00A60819" w:rsidRPr="001C789C" w:rsidRDefault="00A60819" w:rsidP="005B3651">
            <w:pPr>
              <w:jc w:val="center"/>
              <w:rPr>
                <w:rFonts w:ascii="TH SarabunPSK" w:hAnsi="TH SarabunPSK" w:cs="TH SarabunPSK"/>
                <w:cs/>
              </w:rPr>
            </w:pPr>
            <w:r w:rsidRPr="001C789C">
              <w:rPr>
                <w:rFonts w:ascii="TH SarabunPSK" w:hAnsi="TH SarabunPSK" w:cs="TH SarabunPSK" w:hint="cs"/>
                <w:cs/>
              </w:rPr>
              <w:t>ปี พ.ศ.</w:t>
            </w:r>
          </w:p>
        </w:tc>
        <w:tc>
          <w:tcPr>
            <w:tcW w:w="3828" w:type="dxa"/>
            <w:gridSpan w:val="6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  <w:vAlign w:val="center"/>
          </w:tcPr>
          <w:p w14:paraId="4676AFBD" w14:textId="15F67892" w:rsidR="00A60819" w:rsidRPr="001C789C" w:rsidRDefault="00A60819" w:rsidP="00A60819">
            <w:pPr>
              <w:jc w:val="center"/>
              <w:rPr>
                <w:rFonts w:ascii="TH SarabunPSK" w:hAnsi="TH SarabunPSK" w:cs="TH SarabunPSK"/>
                <w:cs/>
              </w:rPr>
            </w:pPr>
            <w:r w:rsidRPr="001C789C">
              <w:rPr>
                <w:rFonts w:ascii="TH SarabunPSK" w:hAnsi="TH SarabunPSK" w:cs="TH SarabunPSK" w:hint="cs"/>
                <w:cs/>
              </w:rPr>
              <w:t>จำนวนผลงานทางวิชาการ (ย้อนหลังไม่เกิน 5 ปี)</w:t>
            </w:r>
          </w:p>
        </w:tc>
        <w:tc>
          <w:tcPr>
            <w:tcW w:w="1665" w:type="dxa"/>
            <w:gridSpan w:val="4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  <w:vAlign w:val="center"/>
          </w:tcPr>
          <w:p w14:paraId="7822962D" w14:textId="77777777" w:rsidR="00A60819" w:rsidRPr="001C789C" w:rsidRDefault="00A60819" w:rsidP="005B3651">
            <w:pPr>
              <w:jc w:val="center"/>
              <w:rPr>
                <w:rFonts w:ascii="TH SarabunPSK" w:hAnsi="TH SarabunPSK" w:cs="TH SarabunPSK"/>
              </w:rPr>
            </w:pPr>
            <w:r w:rsidRPr="001C789C">
              <w:rPr>
                <w:rFonts w:ascii="TH SarabunPSK" w:hAnsi="TH SarabunPSK" w:cs="TH SarabunPSK" w:hint="cs"/>
                <w:cs/>
              </w:rPr>
              <w:t>ภาระการสอน ชม./ปีการศึกษา</w:t>
            </w:r>
          </w:p>
          <w:p w14:paraId="443E41DE" w14:textId="7A2CFABE" w:rsidR="00A60819" w:rsidRPr="001C789C" w:rsidRDefault="00A60819" w:rsidP="005B3651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1C789C">
              <w:rPr>
                <w:rFonts w:ascii="TH SarabunPSK" w:hAnsi="TH SarabunPSK" w:cs="TH SarabunPSK" w:hint="cs"/>
                <w:sz w:val="16"/>
                <w:szCs w:val="16"/>
                <w:cs/>
              </w:rPr>
              <w:t>(ตั้งแต่ปีการศึกษาที่ใช้หลักสูตรฉบับนี้)</w:t>
            </w:r>
          </w:p>
        </w:tc>
      </w:tr>
      <w:tr w:rsidR="00DB7339" w14:paraId="4C565522" w14:textId="77777777" w:rsidTr="00FF19C4">
        <w:trPr>
          <w:tblHeader/>
        </w:trPr>
        <w:tc>
          <w:tcPr>
            <w:tcW w:w="385" w:type="dxa"/>
            <w:vMerge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4678EA6A" w14:textId="77777777" w:rsidR="00857053" w:rsidRPr="001C789C" w:rsidRDefault="00857053" w:rsidP="005B365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01" w:type="dxa"/>
            <w:vMerge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27C5C4F1" w14:textId="77777777" w:rsidR="00857053" w:rsidRPr="001C789C" w:rsidRDefault="00857053" w:rsidP="005B365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8" w:type="dxa"/>
            <w:vMerge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373A1C22" w14:textId="77777777" w:rsidR="00857053" w:rsidRPr="001C789C" w:rsidRDefault="00857053" w:rsidP="005B365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vMerge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077A6FD8" w14:textId="77777777" w:rsidR="00857053" w:rsidRPr="001C789C" w:rsidRDefault="00857053" w:rsidP="005B365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  <w:vMerge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5FA5A091" w14:textId="77777777" w:rsidR="00857053" w:rsidRPr="001C789C" w:rsidRDefault="00857053" w:rsidP="005B365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4B560D2E" w14:textId="32256522" w:rsidR="00857053" w:rsidRPr="001C789C" w:rsidRDefault="00857053" w:rsidP="005B365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dotted" w:sz="4" w:space="0" w:color="CC00CC"/>
            </w:tcBorders>
          </w:tcPr>
          <w:p w14:paraId="3F448CD4" w14:textId="2327610E" w:rsidR="00857053" w:rsidRPr="001C789C" w:rsidRDefault="00857053" w:rsidP="005B3651">
            <w:pPr>
              <w:jc w:val="center"/>
              <w:rPr>
                <w:rFonts w:ascii="TH SarabunPSK" w:hAnsi="TH SarabunPSK" w:cs="TH SarabunPSK"/>
                <w:cs/>
              </w:rPr>
            </w:pPr>
            <w:r w:rsidRPr="001C789C">
              <w:rPr>
                <w:rFonts w:ascii="TH SarabunPSK" w:hAnsi="TH SarabunPSK" w:cs="TH SarabunPSK" w:hint="cs"/>
                <w:cs/>
              </w:rPr>
              <w:t>งานวิจัย</w:t>
            </w:r>
          </w:p>
        </w:tc>
        <w:tc>
          <w:tcPr>
            <w:tcW w:w="426" w:type="dxa"/>
            <w:tcBorders>
              <w:top w:val="single" w:sz="4" w:space="0" w:color="CC00CC"/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43DB892B" w14:textId="77777777" w:rsidR="00857053" w:rsidRPr="001C789C" w:rsidRDefault="00857053" w:rsidP="005B3651">
            <w:pPr>
              <w:jc w:val="center"/>
              <w:rPr>
                <w:rFonts w:ascii="TH SarabunPSK" w:hAnsi="TH SarabunPSK" w:cs="TH SarabunPSK"/>
                <w:cs/>
              </w:rPr>
            </w:pPr>
            <w:r w:rsidRPr="001C789C">
              <w:rPr>
                <w:rFonts w:ascii="TH SarabunPSK" w:hAnsi="TH SarabunPSK" w:cs="TH SarabunPSK" w:hint="cs"/>
                <w:cs/>
              </w:rPr>
              <w:t>ตำรา</w:t>
            </w:r>
          </w:p>
        </w:tc>
        <w:tc>
          <w:tcPr>
            <w:tcW w:w="567" w:type="dxa"/>
            <w:tcBorders>
              <w:top w:val="single" w:sz="4" w:space="0" w:color="CC00CC"/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5829FC87" w14:textId="41FD32BF" w:rsidR="00857053" w:rsidRPr="001C789C" w:rsidRDefault="00857053" w:rsidP="005B3651">
            <w:pPr>
              <w:jc w:val="center"/>
              <w:rPr>
                <w:rFonts w:ascii="TH SarabunPSK" w:hAnsi="TH SarabunPSK" w:cs="TH SarabunPSK"/>
                <w:cs/>
              </w:rPr>
            </w:pPr>
            <w:r w:rsidRPr="001C789C">
              <w:rPr>
                <w:rFonts w:ascii="TH SarabunPSK" w:hAnsi="TH SarabunPSK" w:cs="TH SarabunPSK" w:hint="cs"/>
                <w:cs/>
              </w:rPr>
              <w:t>หนังสือ</w:t>
            </w:r>
          </w:p>
        </w:tc>
        <w:tc>
          <w:tcPr>
            <w:tcW w:w="567" w:type="dxa"/>
            <w:tcBorders>
              <w:top w:val="single" w:sz="4" w:space="0" w:color="CC00CC"/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7C3B2D1D" w14:textId="322A7927" w:rsidR="00857053" w:rsidRPr="001C789C" w:rsidRDefault="00857053" w:rsidP="005B3651">
            <w:pPr>
              <w:jc w:val="center"/>
              <w:rPr>
                <w:rFonts w:ascii="TH SarabunPSK" w:hAnsi="TH SarabunPSK" w:cs="TH SarabunPSK"/>
                <w:cs/>
              </w:rPr>
            </w:pPr>
            <w:r w:rsidRPr="001C789C">
              <w:rPr>
                <w:rFonts w:ascii="TH SarabunPSK" w:hAnsi="TH SarabunPSK" w:cs="TH SarabunPSK" w:hint="cs"/>
                <w:cs/>
              </w:rPr>
              <w:t>บทความวิชาการ</w:t>
            </w:r>
          </w:p>
        </w:tc>
        <w:tc>
          <w:tcPr>
            <w:tcW w:w="850" w:type="dxa"/>
            <w:tcBorders>
              <w:top w:val="single" w:sz="4" w:space="0" w:color="CC00CC"/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1223AC85" w14:textId="6223485A" w:rsidR="00857053" w:rsidRPr="001C789C" w:rsidRDefault="00857053" w:rsidP="005B3651">
            <w:pPr>
              <w:jc w:val="center"/>
              <w:rPr>
                <w:rFonts w:ascii="TH SarabunPSK" w:hAnsi="TH SarabunPSK" w:cs="TH SarabunPSK"/>
                <w:cs/>
              </w:rPr>
            </w:pPr>
            <w:r w:rsidRPr="001C789C">
              <w:rPr>
                <w:rFonts w:ascii="TH SarabunPSK" w:hAnsi="TH SarabunPSK" w:cs="TH SarabunPSK" w:hint="cs"/>
                <w:cs/>
              </w:rPr>
              <w:t>ผลงานวิชาการในลักษณะอื่น</w:t>
            </w:r>
          </w:p>
        </w:tc>
        <w:tc>
          <w:tcPr>
            <w:tcW w:w="851" w:type="dxa"/>
            <w:tcBorders>
              <w:top w:val="single" w:sz="4" w:space="0" w:color="CC00CC"/>
              <w:left w:val="dotted" w:sz="4" w:space="0" w:color="CC00CC"/>
              <w:bottom w:val="single" w:sz="4" w:space="0" w:color="CC00CC"/>
              <w:right w:val="single" w:sz="4" w:space="0" w:color="CC00CC"/>
            </w:tcBorders>
          </w:tcPr>
          <w:p w14:paraId="7B3BCAEC" w14:textId="49E302AD" w:rsidR="00857053" w:rsidRPr="001C789C" w:rsidRDefault="00857053" w:rsidP="005B3651">
            <w:pPr>
              <w:jc w:val="center"/>
              <w:rPr>
                <w:rFonts w:ascii="TH SarabunPSK" w:hAnsi="TH SarabunPSK" w:cs="TH SarabunPSK"/>
                <w:cs/>
              </w:rPr>
            </w:pPr>
            <w:r w:rsidRPr="001C789C">
              <w:rPr>
                <w:rFonts w:ascii="TH SarabunPSK" w:hAnsi="TH SarabunPSK" w:cs="TH SarabunPSK" w:hint="cs"/>
                <w:cs/>
              </w:rPr>
              <w:t>ผลงานวิชาการรับใช้สังคม</w:t>
            </w:r>
          </w:p>
        </w:tc>
        <w:tc>
          <w:tcPr>
            <w:tcW w:w="425" w:type="dxa"/>
            <w:tcBorders>
              <w:top w:val="single" w:sz="4" w:space="0" w:color="CC00CC"/>
              <w:left w:val="single" w:sz="4" w:space="0" w:color="CC00CC"/>
              <w:bottom w:val="single" w:sz="4" w:space="0" w:color="CC00CC"/>
              <w:right w:val="dotted" w:sz="4" w:space="0" w:color="CC00CC"/>
            </w:tcBorders>
          </w:tcPr>
          <w:p w14:paraId="5DC9B2F0" w14:textId="7BA76680" w:rsidR="00857053" w:rsidRPr="001C789C" w:rsidRDefault="00857053" w:rsidP="00857053">
            <w:pPr>
              <w:jc w:val="center"/>
              <w:rPr>
                <w:rFonts w:ascii="TH SarabunPSK" w:hAnsi="TH SarabunPSK" w:cs="TH SarabunPSK"/>
                <w:cs/>
              </w:rPr>
            </w:pPr>
            <w:r w:rsidRPr="001C789C">
              <w:rPr>
                <w:rFonts w:ascii="TH SarabunPSK" w:hAnsi="TH SarabunPSK" w:cs="TH SarabunPSK" w:hint="cs"/>
                <w:cs/>
              </w:rPr>
              <w:t>2561</w:t>
            </w:r>
          </w:p>
        </w:tc>
        <w:tc>
          <w:tcPr>
            <w:tcW w:w="425" w:type="dxa"/>
            <w:tcBorders>
              <w:top w:val="single" w:sz="4" w:space="0" w:color="CC00CC"/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1DE2909C" w14:textId="1BEDB44A" w:rsidR="00857053" w:rsidRPr="001C789C" w:rsidRDefault="00857053" w:rsidP="00857053">
            <w:pPr>
              <w:jc w:val="center"/>
              <w:rPr>
                <w:rFonts w:ascii="TH SarabunPSK" w:hAnsi="TH SarabunPSK" w:cs="TH SarabunPSK"/>
                <w:cs/>
              </w:rPr>
            </w:pPr>
            <w:r w:rsidRPr="001C789C">
              <w:rPr>
                <w:rFonts w:ascii="TH SarabunPSK" w:hAnsi="TH SarabunPSK" w:cs="TH SarabunPSK" w:hint="cs"/>
                <w:cs/>
              </w:rPr>
              <w:t>2562</w:t>
            </w:r>
          </w:p>
        </w:tc>
        <w:tc>
          <w:tcPr>
            <w:tcW w:w="425" w:type="dxa"/>
            <w:tcBorders>
              <w:top w:val="single" w:sz="4" w:space="0" w:color="CC00CC"/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17D267F9" w14:textId="4206CF83" w:rsidR="00857053" w:rsidRPr="001C789C" w:rsidRDefault="00857053" w:rsidP="00857053">
            <w:pPr>
              <w:jc w:val="center"/>
              <w:rPr>
                <w:rFonts w:ascii="TH SarabunPSK" w:hAnsi="TH SarabunPSK" w:cs="TH SarabunPSK"/>
                <w:cs/>
              </w:rPr>
            </w:pPr>
            <w:r w:rsidRPr="001C789C">
              <w:rPr>
                <w:rFonts w:ascii="TH SarabunPSK" w:hAnsi="TH SarabunPSK" w:cs="TH SarabunPSK" w:hint="cs"/>
                <w:cs/>
              </w:rPr>
              <w:t>2563</w:t>
            </w:r>
          </w:p>
        </w:tc>
        <w:tc>
          <w:tcPr>
            <w:tcW w:w="390" w:type="dxa"/>
            <w:tcBorders>
              <w:top w:val="single" w:sz="4" w:space="0" w:color="CC00CC"/>
              <w:left w:val="dotted" w:sz="4" w:space="0" w:color="CC00CC"/>
              <w:bottom w:val="single" w:sz="4" w:space="0" w:color="CC00CC"/>
              <w:right w:val="single" w:sz="4" w:space="0" w:color="CC00CC"/>
            </w:tcBorders>
          </w:tcPr>
          <w:p w14:paraId="7DEB70E1" w14:textId="3D818420" w:rsidR="00857053" w:rsidRPr="001C789C" w:rsidRDefault="00857053" w:rsidP="00857053">
            <w:pPr>
              <w:jc w:val="center"/>
              <w:rPr>
                <w:rFonts w:ascii="TH SarabunPSK" w:hAnsi="TH SarabunPSK" w:cs="TH SarabunPSK"/>
                <w:cs/>
              </w:rPr>
            </w:pPr>
            <w:r w:rsidRPr="001C789C">
              <w:rPr>
                <w:rFonts w:ascii="TH SarabunPSK" w:hAnsi="TH SarabunPSK" w:cs="TH SarabunPSK" w:hint="cs"/>
                <w:cs/>
              </w:rPr>
              <w:t>2564</w:t>
            </w:r>
          </w:p>
        </w:tc>
      </w:tr>
      <w:tr w:rsidR="00631FA3" w14:paraId="588C84BC" w14:textId="77777777" w:rsidTr="008A7D56">
        <w:tc>
          <w:tcPr>
            <w:tcW w:w="385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0DBF7678" w14:textId="6CFA0B1E" w:rsidR="00631FA3" w:rsidRDefault="00E8525E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301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0530A0EE" w14:textId="1D25907A" w:rsidR="00631FA3" w:rsidRDefault="00631FA3" w:rsidP="00631FA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ศ. พญ. ดร. ณัฏฐิยา หิรัญกาญจน์</w:t>
            </w:r>
          </w:p>
        </w:tc>
        <w:tc>
          <w:tcPr>
            <w:tcW w:w="858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359A7AF1" w14:textId="7E1D8D12" w:rsidR="00631FA3" w:rsidRPr="00722205" w:rsidRDefault="00753D91" w:rsidP="00631FA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53D91">
              <w:rPr>
                <w:rFonts w:ascii="TH SarabunPSK" w:hAnsi="TH SarabunPSK" w:cs="TH SarabunPSK"/>
                <w:sz w:val="24"/>
                <w:szCs w:val="24"/>
              </w:rPr>
              <w:t>Ph.D.</w:t>
            </w:r>
          </w:p>
        </w:tc>
        <w:tc>
          <w:tcPr>
            <w:tcW w:w="2693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026B3709" w14:textId="5E508ACA" w:rsidR="00631FA3" w:rsidRPr="00722205" w:rsidRDefault="00753D91" w:rsidP="00631FA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53D91">
              <w:rPr>
                <w:rFonts w:ascii="TH SarabunPSK" w:hAnsi="TH SarabunPSK" w:cs="TH SarabunPSK"/>
                <w:sz w:val="24"/>
                <w:szCs w:val="24"/>
              </w:rPr>
              <w:t>Microbiology and Immunology</w:t>
            </w:r>
          </w:p>
        </w:tc>
        <w:tc>
          <w:tcPr>
            <w:tcW w:w="2268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662B12AF" w14:textId="5D0C2287" w:rsidR="00631FA3" w:rsidRPr="00722205" w:rsidRDefault="00753D91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53D91">
              <w:rPr>
                <w:rFonts w:ascii="TH SarabunPSK" w:hAnsi="TH SarabunPSK" w:cs="TH SarabunPSK"/>
                <w:sz w:val="24"/>
                <w:szCs w:val="24"/>
              </w:rPr>
              <w:t>Georgetown U.</w:t>
            </w:r>
            <w:r w:rsidR="004F5E55">
              <w:rPr>
                <w:rFonts w:ascii="TH SarabunPSK" w:hAnsi="TH SarabunPSK" w:cs="TH SarabunPSK"/>
                <w:sz w:val="24"/>
                <w:szCs w:val="24"/>
              </w:rPr>
              <w:t>, USA</w:t>
            </w:r>
          </w:p>
        </w:tc>
        <w:tc>
          <w:tcPr>
            <w:tcW w:w="567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1D78A92F" w14:textId="06CA1592" w:rsidR="00631FA3" w:rsidRPr="00722205" w:rsidRDefault="0064655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2542</w:t>
            </w:r>
          </w:p>
        </w:tc>
        <w:tc>
          <w:tcPr>
            <w:tcW w:w="567" w:type="dxa"/>
            <w:tcBorders>
              <w:top w:val="single" w:sz="4" w:space="0" w:color="CC00CC"/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38FF1FE1" w14:textId="76EBE79B" w:rsidR="00631FA3" w:rsidRDefault="008A7D56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37</w:t>
            </w:r>
          </w:p>
        </w:tc>
        <w:tc>
          <w:tcPr>
            <w:tcW w:w="426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2E76D03C" w14:textId="16BC1C14" w:rsidR="00631FA3" w:rsidRDefault="0064655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CC00CC"/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1F1F4AF1" w14:textId="5FA0AF38" w:rsidR="00631FA3" w:rsidRDefault="0064655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CC00CC"/>
              <w:left w:val="dotted" w:sz="4" w:space="0" w:color="CC00CC"/>
              <w:right w:val="dotted" w:sz="4" w:space="0" w:color="CC00CC"/>
            </w:tcBorders>
          </w:tcPr>
          <w:p w14:paraId="0E8ABB6C" w14:textId="227BBF7F" w:rsidR="00631FA3" w:rsidRDefault="0064655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CC00CC"/>
              <w:left w:val="dotted" w:sz="4" w:space="0" w:color="CC00CC"/>
              <w:right w:val="dotted" w:sz="4" w:space="0" w:color="CC00CC"/>
            </w:tcBorders>
          </w:tcPr>
          <w:p w14:paraId="7B44D6BA" w14:textId="12B81692" w:rsidR="00631FA3" w:rsidRDefault="0064655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C00CC"/>
              <w:left w:val="dotted" w:sz="4" w:space="0" w:color="CC00CC"/>
              <w:right w:val="single" w:sz="4" w:space="0" w:color="CC00CC"/>
            </w:tcBorders>
          </w:tcPr>
          <w:p w14:paraId="1AEE9C20" w14:textId="74B5538F" w:rsidR="00631FA3" w:rsidRDefault="0064655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CC00CC"/>
              <w:left w:val="single" w:sz="4" w:space="0" w:color="CC00CC"/>
              <w:right w:val="dotted" w:sz="4" w:space="0" w:color="9900CC"/>
            </w:tcBorders>
          </w:tcPr>
          <w:p w14:paraId="4EE84985" w14:textId="5EF17757" w:rsidR="00631FA3" w:rsidRDefault="00631FA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</w:tcPr>
          <w:p w14:paraId="4059619C" w14:textId="707C2869" w:rsidR="00631FA3" w:rsidRDefault="00631FA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</w:tcPr>
          <w:p w14:paraId="400285E6" w14:textId="66272759" w:rsidR="00631FA3" w:rsidRDefault="00631FA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390" w:type="dxa"/>
            <w:tcBorders>
              <w:top w:val="single" w:sz="4" w:space="0" w:color="CC00CC"/>
              <w:left w:val="dotted" w:sz="4" w:space="0" w:color="9900CC"/>
              <w:right w:val="single" w:sz="4" w:space="0" w:color="CC00CC"/>
            </w:tcBorders>
          </w:tcPr>
          <w:p w14:paraId="3BD7956F" w14:textId="071D6E0F" w:rsidR="00631FA3" w:rsidRDefault="00631FA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</w:tr>
      <w:tr w:rsidR="00631FA3" w14:paraId="61DF747D" w14:textId="77777777" w:rsidTr="00FF19C4">
        <w:tc>
          <w:tcPr>
            <w:tcW w:w="385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1C6AEE24" w14:textId="77777777" w:rsidR="00631FA3" w:rsidRDefault="00631FA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4D3E9167" w14:textId="13A78A77" w:rsidR="00631FA3" w:rsidRDefault="00753D91" w:rsidP="00753D9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53D91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1009</w:t>
            </w:r>
            <w:r w:rsidRPr="00753D91">
              <w:rPr>
                <w:rFonts w:ascii="TH SarabunPSK" w:hAnsi="TH SarabunPSK" w:cs="TH SarabunPSK"/>
                <w:sz w:val="24"/>
                <w:szCs w:val="24"/>
                <w:cs/>
              </w:rPr>
              <w:t>04730364</w:t>
            </w:r>
          </w:p>
        </w:tc>
        <w:tc>
          <w:tcPr>
            <w:tcW w:w="85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745CEA57" w14:textId="2AF5871E" w:rsidR="00631FA3" w:rsidRPr="00722205" w:rsidRDefault="00753D91" w:rsidP="00631FA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53D91">
              <w:rPr>
                <w:rFonts w:ascii="TH SarabunPSK" w:hAnsi="TH SarabunPSK" w:cs="TH SarabunPSK"/>
                <w:sz w:val="24"/>
                <w:szCs w:val="24"/>
                <w:cs/>
              </w:rPr>
              <w:t>พ.บ.</w:t>
            </w:r>
          </w:p>
        </w:tc>
        <w:tc>
          <w:tcPr>
            <w:tcW w:w="2693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2B970836" w14:textId="1712CBD6" w:rsidR="00631FA3" w:rsidRPr="00722205" w:rsidRDefault="00753D91" w:rsidP="00631FA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53D91">
              <w:rPr>
                <w:rFonts w:ascii="TH SarabunPSK" w:hAnsi="TH SarabunPSK" w:cs="TH SarabunPSK"/>
                <w:sz w:val="24"/>
                <w:szCs w:val="24"/>
                <w:cs/>
              </w:rPr>
              <w:t>แพทยศาสตร์</w:t>
            </w:r>
          </w:p>
        </w:tc>
        <w:tc>
          <w:tcPr>
            <w:tcW w:w="226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5C22DC27" w14:textId="732DC24B" w:rsidR="00631FA3" w:rsidRPr="00722205" w:rsidRDefault="00646553" w:rsidP="00631FA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จุฬาฯ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4064AA85" w14:textId="356498F5" w:rsidR="00631FA3" w:rsidRPr="00722205" w:rsidRDefault="0064655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2536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70EE8ECC" w14:textId="77777777" w:rsidR="00631FA3" w:rsidRDefault="00631FA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0AE92A30" w14:textId="77777777" w:rsidR="00631FA3" w:rsidRDefault="00631FA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bottom w:val="single" w:sz="4" w:space="0" w:color="CC00CC"/>
              <w:right w:val="dotted" w:sz="4" w:space="0" w:color="CC00CC"/>
            </w:tcBorders>
            <w:shd w:val="clear" w:color="auto" w:fill="auto"/>
          </w:tcPr>
          <w:p w14:paraId="2E043381" w14:textId="77777777" w:rsidR="00631FA3" w:rsidRDefault="00631FA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72389AF3" w14:textId="77777777" w:rsidR="00631FA3" w:rsidRDefault="00631FA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009D5A3C" w14:textId="77777777" w:rsidR="00631FA3" w:rsidRDefault="00631FA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bottom w:val="single" w:sz="4" w:space="0" w:color="CC00CC"/>
              <w:right w:val="single" w:sz="4" w:space="0" w:color="CC00CC"/>
            </w:tcBorders>
          </w:tcPr>
          <w:p w14:paraId="2F9B7050" w14:textId="77777777" w:rsidR="00631FA3" w:rsidRDefault="00631FA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</w:tcPr>
          <w:p w14:paraId="79306F99" w14:textId="77777777" w:rsidR="00631FA3" w:rsidRDefault="00631FA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52363150" w14:textId="77777777" w:rsidR="00631FA3" w:rsidRDefault="00631FA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040E9B83" w14:textId="77777777" w:rsidR="00631FA3" w:rsidRDefault="00631FA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bottom w:val="single" w:sz="4" w:space="0" w:color="CC00CC"/>
              <w:right w:val="single" w:sz="4" w:space="0" w:color="CC00CC"/>
            </w:tcBorders>
          </w:tcPr>
          <w:p w14:paraId="3F70B513" w14:textId="77777777" w:rsidR="00631FA3" w:rsidRDefault="00631FA3" w:rsidP="00631F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46553" w14:paraId="7BBB7887" w14:textId="77777777" w:rsidTr="003F1853">
        <w:tc>
          <w:tcPr>
            <w:tcW w:w="385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70C08497" w14:textId="1ECD5328" w:rsidR="00646553" w:rsidRDefault="00332AE9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301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24AB7A03" w14:textId="7B8BF737" w:rsidR="00646553" w:rsidRDefault="00646553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รศ. ดร. จินตนา จิรถาวร</w:t>
            </w:r>
          </w:p>
        </w:tc>
        <w:tc>
          <w:tcPr>
            <w:tcW w:w="858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617480F5" w14:textId="017626CE" w:rsidR="00646553" w:rsidRPr="00722205" w:rsidRDefault="00646553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6553">
              <w:rPr>
                <w:rFonts w:ascii="TH SarabunPSK" w:hAnsi="TH SarabunPSK" w:cs="TH SarabunPSK"/>
                <w:sz w:val="24"/>
                <w:szCs w:val="24"/>
              </w:rPr>
              <w:t>Ph.D.</w:t>
            </w:r>
          </w:p>
        </w:tc>
        <w:tc>
          <w:tcPr>
            <w:tcW w:w="2693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4D8415DD" w14:textId="2A2CA4D0" w:rsidR="00646553" w:rsidRDefault="00646553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6553">
              <w:rPr>
                <w:rFonts w:ascii="TH SarabunPSK" w:hAnsi="TH SarabunPSK" w:cs="TH SarabunPSK"/>
                <w:sz w:val="24"/>
                <w:szCs w:val="24"/>
              </w:rPr>
              <w:t>Microbiolog</w:t>
            </w:r>
            <w:r w:rsidR="008A7D56">
              <w:rPr>
                <w:rFonts w:ascii="TH SarabunPSK" w:hAnsi="TH SarabunPSK" w:cs="TH SarabunPSK"/>
                <w:sz w:val="24"/>
                <w:szCs w:val="24"/>
              </w:rPr>
              <w:t>y</w:t>
            </w:r>
          </w:p>
        </w:tc>
        <w:tc>
          <w:tcPr>
            <w:tcW w:w="2268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5F479779" w14:textId="7D3DDAE3" w:rsidR="00646553" w:rsidRPr="00722205" w:rsidRDefault="003F1853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6553">
              <w:rPr>
                <w:rFonts w:ascii="TH SarabunPSK" w:hAnsi="TH SarabunPSK" w:cs="TH SarabunPSK"/>
                <w:sz w:val="24"/>
                <w:szCs w:val="24"/>
              </w:rPr>
              <w:t xml:space="preserve">U. of </w:t>
            </w:r>
            <w:r>
              <w:rPr>
                <w:rFonts w:ascii="TH SarabunPSK" w:hAnsi="TH SarabunPSK" w:cs="TH SarabunPSK"/>
                <w:sz w:val="24"/>
                <w:szCs w:val="24"/>
              </w:rPr>
              <w:t>Kansas</w:t>
            </w:r>
            <w:r w:rsidR="002A0C13">
              <w:rPr>
                <w:rFonts w:ascii="TH SarabunPSK" w:hAnsi="TH SarabunPSK" w:cs="TH SarabunPSK"/>
                <w:sz w:val="24"/>
                <w:szCs w:val="24"/>
              </w:rPr>
              <w:t>, USA</w:t>
            </w:r>
          </w:p>
        </w:tc>
        <w:tc>
          <w:tcPr>
            <w:tcW w:w="567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588AF524" w14:textId="78D75F01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6553">
              <w:rPr>
                <w:rFonts w:ascii="TH SarabunPSK" w:hAnsi="TH SarabunPSK" w:cs="TH SarabunPSK"/>
                <w:sz w:val="24"/>
                <w:szCs w:val="24"/>
                <w:cs/>
              </w:rPr>
              <w:t>2541</w:t>
            </w:r>
          </w:p>
        </w:tc>
        <w:tc>
          <w:tcPr>
            <w:tcW w:w="567" w:type="dxa"/>
            <w:tcBorders>
              <w:top w:val="single" w:sz="4" w:space="0" w:color="CC00CC"/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65EB4D67" w14:textId="1DD79454" w:rsidR="00646553" w:rsidRDefault="003F18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0F0554C5" w14:textId="1A431455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CC00CC"/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5A91AFB4" w14:textId="1A6FC956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CC00CC"/>
              <w:left w:val="dotted" w:sz="4" w:space="0" w:color="CC00CC"/>
              <w:right w:val="dotted" w:sz="4" w:space="0" w:color="CC00CC"/>
            </w:tcBorders>
          </w:tcPr>
          <w:p w14:paraId="220E77B1" w14:textId="4D8BB485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CC00CC"/>
              <w:left w:val="dotted" w:sz="4" w:space="0" w:color="CC00CC"/>
              <w:right w:val="dotted" w:sz="4" w:space="0" w:color="CC00CC"/>
            </w:tcBorders>
          </w:tcPr>
          <w:p w14:paraId="201278FA" w14:textId="039928B6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C00CC"/>
              <w:left w:val="dotted" w:sz="4" w:space="0" w:color="CC00CC"/>
              <w:right w:val="single" w:sz="4" w:space="0" w:color="CC00CC"/>
            </w:tcBorders>
          </w:tcPr>
          <w:p w14:paraId="7FB7C0B8" w14:textId="25BB922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CC00CC"/>
              <w:left w:val="single" w:sz="4" w:space="0" w:color="CC00CC"/>
              <w:right w:val="dotted" w:sz="4" w:space="0" w:color="9900CC"/>
            </w:tcBorders>
          </w:tcPr>
          <w:p w14:paraId="476951FF" w14:textId="3FEBEF0E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</w:tcPr>
          <w:p w14:paraId="2E7B86EB" w14:textId="5767305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</w:tcPr>
          <w:p w14:paraId="53F3B2B2" w14:textId="69501239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390" w:type="dxa"/>
            <w:tcBorders>
              <w:top w:val="single" w:sz="4" w:space="0" w:color="CC00CC"/>
              <w:left w:val="dotted" w:sz="4" w:space="0" w:color="9900CC"/>
              <w:right w:val="single" w:sz="4" w:space="0" w:color="CC00CC"/>
            </w:tcBorders>
          </w:tcPr>
          <w:p w14:paraId="471B41E3" w14:textId="5C59E656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</w:tr>
      <w:tr w:rsidR="00646553" w14:paraId="2B108F0F" w14:textId="77777777" w:rsidTr="00FF19C4">
        <w:tc>
          <w:tcPr>
            <w:tcW w:w="385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532076E7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1F7E6F16" w14:textId="37E0AB61" w:rsidR="00646553" w:rsidRDefault="00646553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646553">
              <w:rPr>
                <w:rFonts w:ascii="TH SarabunPSK" w:hAnsi="TH SarabunPSK" w:cs="TH SarabunPSK"/>
                <w:sz w:val="24"/>
                <w:szCs w:val="24"/>
                <w:cs/>
              </w:rPr>
              <w:t>102102246471</w:t>
            </w:r>
          </w:p>
        </w:tc>
        <w:tc>
          <w:tcPr>
            <w:tcW w:w="85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50785970" w14:textId="661E8E92" w:rsidR="00646553" w:rsidRPr="00722205" w:rsidRDefault="001C789C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ทพ.บ.</w:t>
            </w:r>
          </w:p>
        </w:tc>
        <w:tc>
          <w:tcPr>
            <w:tcW w:w="2693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340BEB3D" w14:textId="712FEAA9" w:rsidR="00646553" w:rsidRDefault="00646553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6553">
              <w:rPr>
                <w:rFonts w:ascii="TH SarabunPSK" w:hAnsi="TH SarabunPSK" w:cs="TH SarabunPSK"/>
                <w:sz w:val="24"/>
                <w:szCs w:val="24"/>
                <w:cs/>
              </w:rPr>
              <w:t>เทคนิคการแพทย์</w:t>
            </w:r>
          </w:p>
        </w:tc>
        <w:tc>
          <w:tcPr>
            <w:tcW w:w="226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484C5CED" w14:textId="7607C71D" w:rsidR="00646553" w:rsidRPr="00722205" w:rsidRDefault="00646553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6553">
              <w:rPr>
                <w:rFonts w:ascii="TH SarabunPSK" w:hAnsi="TH SarabunPSK" w:cs="TH SarabunPSK"/>
                <w:sz w:val="24"/>
                <w:szCs w:val="24"/>
                <w:cs/>
              </w:rPr>
              <w:t>จุฬาฯ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3495BACD" w14:textId="5804C3C8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2528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6F2C27FB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0C06BC67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bottom w:val="single" w:sz="4" w:space="0" w:color="CC00CC"/>
              <w:right w:val="dotted" w:sz="4" w:space="0" w:color="CC00CC"/>
            </w:tcBorders>
            <w:shd w:val="clear" w:color="auto" w:fill="auto"/>
          </w:tcPr>
          <w:p w14:paraId="79766467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4DF6AAF8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0B09C723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bottom w:val="single" w:sz="4" w:space="0" w:color="CC00CC"/>
              <w:right w:val="single" w:sz="4" w:space="0" w:color="CC00CC"/>
            </w:tcBorders>
          </w:tcPr>
          <w:p w14:paraId="1129316E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</w:tcPr>
          <w:p w14:paraId="745A06C6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3CC2D483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195F85BA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bottom w:val="single" w:sz="4" w:space="0" w:color="CC00CC"/>
              <w:right w:val="single" w:sz="4" w:space="0" w:color="CC00CC"/>
            </w:tcBorders>
          </w:tcPr>
          <w:p w14:paraId="0099E5C6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46553" w14:paraId="0F44F983" w14:textId="77777777" w:rsidTr="00FF19C4">
        <w:tc>
          <w:tcPr>
            <w:tcW w:w="385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02978EB0" w14:textId="6B50816B" w:rsidR="00646553" w:rsidRDefault="00332AE9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301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0B49A166" w14:textId="793F00F6" w:rsidR="00646553" w:rsidRDefault="00646553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รศ. ดร. ภาวพันธ์ ภัทรโกศล</w:t>
            </w:r>
          </w:p>
        </w:tc>
        <w:tc>
          <w:tcPr>
            <w:tcW w:w="858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22C18706" w14:textId="0114CFB6" w:rsidR="00646553" w:rsidRPr="00722205" w:rsidRDefault="00646553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</w:rPr>
              <w:t>ปร.ด.</w:t>
            </w:r>
          </w:p>
        </w:tc>
        <w:tc>
          <w:tcPr>
            <w:tcW w:w="2693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7565A7CA" w14:textId="167133CA" w:rsidR="00646553" w:rsidRDefault="00646553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จุลชีววิทยา</w:t>
            </w:r>
          </w:p>
        </w:tc>
        <w:tc>
          <w:tcPr>
            <w:tcW w:w="2268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57E2F14C" w14:textId="0FDC887B" w:rsidR="00646553" w:rsidRPr="00722205" w:rsidRDefault="00646553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</w:rPr>
              <w:t>ม.มหิดล</w:t>
            </w:r>
          </w:p>
        </w:tc>
        <w:tc>
          <w:tcPr>
            <w:tcW w:w="567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384FCB0C" w14:textId="1A6C893A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2533</w:t>
            </w:r>
          </w:p>
        </w:tc>
        <w:tc>
          <w:tcPr>
            <w:tcW w:w="567" w:type="dxa"/>
            <w:tcBorders>
              <w:top w:val="single" w:sz="4" w:space="0" w:color="CC00CC"/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682D6E6A" w14:textId="50D92A2F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426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31F1B74B" w14:textId="3634206F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CC00CC"/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21118978" w14:textId="08CD0BE8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CC00CC"/>
              <w:left w:val="dotted" w:sz="4" w:space="0" w:color="CC00CC"/>
              <w:right w:val="dotted" w:sz="4" w:space="0" w:color="CC00CC"/>
            </w:tcBorders>
          </w:tcPr>
          <w:p w14:paraId="38D3968A" w14:textId="3D4E84FE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CC00CC"/>
              <w:left w:val="dotted" w:sz="4" w:space="0" w:color="CC00CC"/>
              <w:right w:val="dotted" w:sz="4" w:space="0" w:color="CC00CC"/>
            </w:tcBorders>
          </w:tcPr>
          <w:p w14:paraId="2842ECB9" w14:textId="0850E995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C00CC"/>
              <w:left w:val="dotted" w:sz="4" w:space="0" w:color="CC00CC"/>
              <w:right w:val="single" w:sz="4" w:space="0" w:color="CC00CC"/>
            </w:tcBorders>
          </w:tcPr>
          <w:p w14:paraId="2A803EB7" w14:textId="231D9C6C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CC00CC"/>
              <w:left w:val="single" w:sz="4" w:space="0" w:color="CC00CC"/>
              <w:right w:val="dotted" w:sz="4" w:space="0" w:color="9900CC"/>
            </w:tcBorders>
          </w:tcPr>
          <w:p w14:paraId="14F2AD3A" w14:textId="4206A3EA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</w:tcPr>
          <w:p w14:paraId="3CEC4D22" w14:textId="13CB2931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</w:tcPr>
          <w:p w14:paraId="5057DAA1" w14:textId="73F806D4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390" w:type="dxa"/>
            <w:tcBorders>
              <w:top w:val="single" w:sz="4" w:space="0" w:color="CC00CC"/>
              <w:left w:val="dotted" w:sz="4" w:space="0" w:color="9900CC"/>
              <w:right w:val="single" w:sz="4" w:space="0" w:color="CC00CC"/>
            </w:tcBorders>
          </w:tcPr>
          <w:p w14:paraId="556B450D" w14:textId="0D2ADE8B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</w:tr>
      <w:tr w:rsidR="00646553" w14:paraId="6B46E962" w14:textId="77777777" w:rsidTr="00FF19C4">
        <w:tc>
          <w:tcPr>
            <w:tcW w:w="385" w:type="dxa"/>
            <w:tcBorders>
              <w:left w:val="single" w:sz="4" w:space="0" w:color="CC00CC"/>
              <w:right w:val="single" w:sz="4" w:space="0" w:color="CC00CC"/>
            </w:tcBorders>
          </w:tcPr>
          <w:p w14:paraId="47784013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right w:val="single" w:sz="4" w:space="0" w:color="CC00CC"/>
            </w:tcBorders>
          </w:tcPr>
          <w:p w14:paraId="6B3EE2EE" w14:textId="77777777" w:rsidR="00646553" w:rsidRDefault="00646553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5C6ED5">
              <w:rPr>
                <w:rFonts w:ascii="TH SarabunPSK" w:hAnsi="TH SarabunPSK" w:cs="TH SarabunPSK"/>
                <w:sz w:val="24"/>
                <w:szCs w:val="24"/>
                <w:cs/>
              </w:rPr>
              <w:t>100903215202</w:t>
            </w:r>
          </w:p>
        </w:tc>
        <w:tc>
          <w:tcPr>
            <w:tcW w:w="858" w:type="dxa"/>
            <w:tcBorders>
              <w:left w:val="single" w:sz="4" w:space="0" w:color="CC00CC"/>
              <w:right w:val="single" w:sz="4" w:space="0" w:color="CC00CC"/>
            </w:tcBorders>
          </w:tcPr>
          <w:p w14:paraId="71302332" w14:textId="77777777" w:rsidR="00646553" w:rsidRPr="00722205" w:rsidRDefault="00646553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วท.ม.</w:t>
            </w:r>
          </w:p>
        </w:tc>
        <w:tc>
          <w:tcPr>
            <w:tcW w:w="2693" w:type="dxa"/>
            <w:tcBorders>
              <w:left w:val="single" w:sz="4" w:space="0" w:color="CC00CC"/>
              <w:right w:val="single" w:sz="4" w:space="0" w:color="CC00CC"/>
            </w:tcBorders>
          </w:tcPr>
          <w:p w14:paraId="50AB42AB" w14:textId="7BC2A5C5" w:rsidR="00646553" w:rsidRPr="00722205" w:rsidRDefault="00646553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จุลชีววิทยา</w:t>
            </w:r>
          </w:p>
        </w:tc>
        <w:tc>
          <w:tcPr>
            <w:tcW w:w="2268" w:type="dxa"/>
            <w:tcBorders>
              <w:left w:val="single" w:sz="4" w:space="0" w:color="CC00CC"/>
              <w:right w:val="single" w:sz="4" w:space="0" w:color="CC00CC"/>
            </w:tcBorders>
          </w:tcPr>
          <w:p w14:paraId="09DF8E88" w14:textId="25A6BA11" w:rsidR="00646553" w:rsidRPr="00722205" w:rsidRDefault="00646553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</w:rPr>
              <w:t>ม.มหิดล</w:t>
            </w:r>
          </w:p>
        </w:tc>
        <w:tc>
          <w:tcPr>
            <w:tcW w:w="567" w:type="dxa"/>
            <w:tcBorders>
              <w:left w:val="single" w:sz="4" w:space="0" w:color="CC00CC"/>
              <w:right w:val="single" w:sz="4" w:space="0" w:color="CC00CC"/>
            </w:tcBorders>
          </w:tcPr>
          <w:p w14:paraId="5EC32E66" w14:textId="65150174" w:rsidR="00646553" w:rsidRPr="00722205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2527</w:t>
            </w:r>
          </w:p>
        </w:tc>
        <w:tc>
          <w:tcPr>
            <w:tcW w:w="567" w:type="dxa"/>
            <w:tcBorders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00D7D500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73132196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3FFC675D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right w:val="dotted" w:sz="4" w:space="0" w:color="CC00CC"/>
            </w:tcBorders>
          </w:tcPr>
          <w:p w14:paraId="0F3CE362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right w:val="dotted" w:sz="4" w:space="0" w:color="CC00CC"/>
            </w:tcBorders>
          </w:tcPr>
          <w:p w14:paraId="4A0D5A09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right w:val="single" w:sz="4" w:space="0" w:color="CC00CC"/>
            </w:tcBorders>
          </w:tcPr>
          <w:p w14:paraId="6978314E" w14:textId="69786025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right w:val="dotted" w:sz="4" w:space="0" w:color="9900CC"/>
            </w:tcBorders>
          </w:tcPr>
          <w:p w14:paraId="51162124" w14:textId="0F41C6E6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5902516C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48FA72ED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right w:val="single" w:sz="4" w:space="0" w:color="CC00CC"/>
            </w:tcBorders>
          </w:tcPr>
          <w:p w14:paraId="4B17CE01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46553" w14:paraId="52DF9A70" w14:textId="77777777" w:rsidTr="00731D5B">
        <w:tc>
          <w:tcPr>
            <w:tcW w:w="385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1A743975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77CD03DC" w14:textId="77777777" w:rsidR="00646553" w:rsidRDefault="00646553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733C4D8B" w14:textId="2258B4D7" w:rsidR="00646553" w:rsidRPr="00722205" w:rsidRDefault="001C789C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ทพ.บ.</w:t>
            </w:r>
          </w:p>
        </w:tc>
        <w:tc>
          <w:tcPr>
            <w:tcW w:w="2693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3194BE93" w14:textId="7E889789" w:rsidR="00646553" w:rsidRPr="00722205" w:rsidRDefault="00646553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</w:rPr>
              <w:t>เ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ทคนิคการแพทย์</w:t>
            </w:r>
          </w:p>
        </w:tc>
        <w:tc>
          <w:tcPr>
            <w:tcW w:w="226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1ED4E2C6" w14:textId="09E71F55" w:rsidR="00646553" w:rsidRPr="00722205" w:rsidRDefault="00646553" w:rsidP="006465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จุฬาฯ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6B77BB57" w14:textId="2852192B" w:rsidR="00646553" w:rsidRPr="00722205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2524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6B5ADD88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17F19E06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bottom w:val="single" w:sz="4" w:space="0" w:color="CC00CC"/>
              <w:right w:val="dotted" w:sz="4" w:space="0" w:color="CC00CC"/>
            </w:tcBorders>
            <w:shd w:val="clear" w:color="auto" w:fill="auto"/>
          </w:tcPr>
          <w:p w14:paraId="2B480A26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4E89C6E0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314EAE1F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bottom w:val="single" w:sz="4" w:space="0" w:color="CC00CC"/>
              <w:right w:val="single" w:sz="4" w:space="0" w:color="CC00CC"/>
            </w:tcBorders>
          </w:tcPr>
          <w:p w14:paraId="35B120BB" w14:textId="7D43E900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</w:tcPr>
          <w:p w14:paraId="05BA0F9A" w14:textId="43086FAD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4DF53879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53845645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bottom w:val="single" w:sz="4" w:space="0" w:color="CC00CC"/>
              <w:right w:val="single" w:sz="4" w:space="0" w:color="CC00CC"/>
            </w:tcBorders>
          </w:tcPr>
          <w:p w14:paraId="16EE6684" w14:textId="77777777" w:rsidR="00646553" w:rsidRDefault="00646553" w:rsidP="006465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5DDFD112" w14:textId="77777777" w:rsidTr="00F1730A">
        <w:tc>
          <w:tcPr>
            <w:tcW w:w="385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49259AB7" w14:textId="34B794D3" w:rsidR="001E3B4F" w:rsidRDefault="00332AE9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301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42AD4D01" w14:textId="3988D16C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รศ. ดร. สมหญิง ธัมวาสร</w:t>
            </w:r>
          </w:p>
        </w:tc>
        <w:tc>
          <w:tcPr>
            <w:tcW w:w="858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0D6FE6C6" w14:textId="63938769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Ph.D.</w:t>
            </w:r>
          </w:p>
        </w:tc>
        <w:tc>
          <w:tcPr>
            <w:tcW w:w="2693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18F4F161" w14:textId="5F866CEE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31D5B">
              <w:rPr>
                <w:rFonts w:ascii="TH SarabunPSK" w:hAnsi="TH SarabunPSK" w:cs="TH SarabunPSK"/>
                <w:sz w:val="24"/>
                <w:szCs w:val="24"/>
              </w:rPr>
              <w:t>Immunology &amp; Medical Microbiology</w:t>
            </w:r>
          </w:p>
        </w:tc>
        <w:tc>
          <w:tcPr>
            <w:tcW w:w="2268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07DCD99A" w14:textId="37FFFCB6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31D5B">
              <w:rPr>
                <w:rFonts w:ascii="TH SarabunPSK" w:hAnsi="TH SarabunPSK" w:cs="TH SarabunPSK"/>
                <w:sz w:val="24"/>
                <w:szCs w:val="24"/>
              </w:rPr>
              <w:t>U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731D5B">
              <w:rPr>
                <w:rFonts w:ascii="TH SarabunPSK" w:hAnsi="TH SarabunPSK" w:cs="TH SarabunPSK"/>
                <w:sz w:val="24"/>
                <w:szCs w:val="24"/>
              </w:rPr>
              <w:t xml:space="preserve"> of Florida</w:t>
            </w:r>
            <w:r>
              <w:rPr>
                <w:rFonts w:ascii="TH SarabunPSK" w:hAnsi="TH SarabunPSK" w:cs="TH SarabunPSK"/>
                <w:sz w:val="24"/>
                <w:szCs w:val="24"/>
              </w:rPr>
              <w:t>, USA</w:t>
            </w:r>
          </w:p>
        </w:tc>
        <w:tc>
          <w:tcPr>
            <w:tcW w:w="567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  <w:shd w:val="clear" w:color="auto" w:fill="auto"/>
          </w:tcPr>
          <w:p w14:paraId="3E94A7BC" w14:textId="4E7D95D2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2531</w:t>
            </w:r>
          </w:p>
        </w:tc>
        <w:tc>
          <w:tcPr>
            <w:tcW w:w="567" w:type="dxa"/>
            <w:tcBorders>
              <w:top w:val="single" w:sz="4" w:space="0" w:color="CC00CC"/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67F3B960" w14:textId="09D54198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0C1B8F2A" w14:textId="2D2AA11F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CC00CC"/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184FF854" w14:textId="5773ED0A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CC00CC"/>
              <w:left w:val="dotted" w:sz="4" w:space="0" w:color="CC00CC"/>
              <w:right w:val="dotted" w:sz="4" w:space="0" w:color="CC00CC"/>
            </w:tcBorders>
          </w:tcPr>
          <w:p w14:paraId="4EF67F96" w14:textId="15597D1D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CC00CC"/>
              <w:left w:val="dotted" w:sz="4" w:space="0" w:color="CC00CC"/>
              <w:right w:val="dotted" w:sz="4" w:space="0" w:color="CC00CC"/>
            </w:tcBorders>
          </w:tcPr>
          <w:p w14:paraId="61898BDC" w14:textId="25218B44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C00CC"/>
              <w:left w:val="dotted" w:sz="4" w:space="0" w:color="CC00CC"/>
              <w:right w:val="single" w:sz="4" w:space="0" w:color="CC00CC"/>
            </w:tcBorders>
          </w:tcPr>
          <w:p w14:paraId="74C7661D" w14:textId="12E87F5B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CC00CC"/>
              <w:left w:val="single" w:sz="4" w:space="0" w:color="CC00CC"/>
              <w:right w:val="dotted" w:sz="4" w:space="0" w:color="9900CC"/>
            </w:tcBorders>
          </w:tcPr>
          <w:p w14:paraId="20A555A8" w14:textId="7C6A7CC1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</w:tcPr>
          <w:p w14:paraId="01D3CFE6" w14:textId="1C40E8E2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</w:tcPr>
          <w:p w14:paraId="35DB5112" w14:textId="0132E7D1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390" w:type="dxa"/>
            <w:tcBorders>
              <w:top w:val="single" w:sz="4" w:space="0" w:color="CC00CC"/>
              <w:left w:val="dotted" w:sz="4" w:space="0" w:color="9900CC"/>
              <w:right w:val="single" w:sz="4" w:space="0" w:color="CC00CC"/>
            </w:tcBorders>
          </w:tcPr>
          <w:p w14:paraId="39C1E0F4" w14:textId="18F3FBDE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</w:tr>
      <w:tr w:rsidR="001E3B4F" w14:paraId="3810FC11" w14:textId="77777777" w:rsidTr="00731D5B">
        <w:tc>
          <w:tcPr>
            <w:tcW w:w="385" w:type="dxa"/>
            <w:tcBorders>
              <w:left w:val="single" w:sz="4" w:space="0" w:color="CC00CC"/>
              <w:right w:val="single" w:sz="4" w:space="0" w:color="CC00CC"/>
            </w:tcBorders>
          </w:tcPr>
          <w:p w14:paraId="6E8B8844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right w:val="single" w:sz="4" w:space="0" w:color="CC00CC"/>
            </w:tcBorders>
          </w:tcPr>
          <w:p w14:paraId="79F796F4" w14:textId="7121CC19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59A0">
              <w:rPr>
                <w:rFonts w:ascii="TH SarabunPSK" w:hAnsi="TH SarabunPSK" w:cs="TH SarabunPSK"/>
                <w:sz w:val="24"/>
                <w:szCs w:val="24"/>
                <w:cs/>
              </w:rPr>
              <w:t>3100500153071</w:t>
            </w:r>
          </w:p>
        </w:tc>
        <w:tc>
          <w:tcPr>
            <w:tcW w:w="858" w:type="dxa"/>
            <w:tcBorders>
              <w:left w:val="single" w:sz="4" w:space="0" w:color="CC00CC"/>
              <w:right w:val="single" w:sz="4" w:space="0" w:color="CC00CC"/>
            </w:tcBorders>
          </w:tcPr>
          <w:p w14:paraId="2A671164" w14:textId="6E63D6DD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วท.ม.</w:t>
            </w:r>
          </w:p>
        </w:tc>
        <w:tc>
          <w:tcPr>
            <w:tcW w:w="2693" w:type="dxa"/>
            <w:tcBorders>
              <w:left w:val="single" w:sz="4" w:space="0" w:color="CC00CC"/>
              <w:right w:val="single" w:sz="4" w:space="0" w:color="CC00CC"/>
            </w:tcBorders>
          </w:tcPr>
          <w:p w14:paraId="4F1301D1" w14:textId="1B873CD1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31D5B">
              <w:rPr>
                <w:rFonts w:ascii="TH SarabunPSK" w:hAnsi="TH SarabunPSK" w:cs="TH SarabunPSK"/>
                <w:sz w:val="24"/>
                <w:szCs w:val="24"/>
                <w:cs/>
              </w:rPr>
              <w:t>จุลชีววิทยา</w:t>
            </w:r>
          </w:p>
        </w:tc>
        <w:tc>
          <w:tcPr>
            <w:tcW w:w="2268" w:type="dxa"/>
            <w:tcBorders>
              <w:left w:val="single" w:sz="4" w:space="0" w:color="CC00CC"/>
              <w:right w:val="single" w:sz="4" w:space="0" w:color="CC00CC"/>
            </w:tcBorders>
          </w:tcPr>
          <w:p w14:paraId="27399C9F" w14:textId="6D14AEB0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31D5B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  <w:r w:rsidRPr="00731D5B">
              <w:rPr>
                <w:rFonts w:ascii="TH SarabunPSK" w:hAnsi="TH SarabunPSK" w:cs="TH SarabunPSK"/>
                <w:sz w:val="24"/>
                <w:szCs w:val="24"/>
                <w:cs/>
              </w:rPr>
              <w:t>เกษตรศาสตร์</w:t>
            </w:r>
          </w:p>
        </w:tc>
        <w:tc>
          <w:tcPr>
            <w:tcW w:w="567" w:type="dxa"/>
            <w:tcBorders>
              <w:left w:val="single" w:sz="4" w:space="0" w:color="CC00CC"/>
              <w:right w:val="single" w:sz="4" w:space="0" w:color="CC00CC"/>
            </w:tcBorders>
          </w:tcPr>
          <w:p w14:paraId="683A569A" w14:textId="453E3F8B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2520</w:t>
            </w:r>
          </w:p>
        </w:tc>
        <w:tc>
          <w:tcPr>
            <w:tcW w:w="567" w:type="dxa"/>
            <w:tcBorders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21193FCB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60B10D29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0352C380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right w:val="dotted" w:sz="4" w:space="0" w:color="CC00CC"/>
            </w:tcBorders>
          </w:tcPr>
          <w:p w14:paraId="1922C4AB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right w:val="dotted" w:sz="4" w:space="0" w:color="CC00CC"/>
            </w:tcBorders>
          </w:tcPr>
          <w:p w14:paraId="65DF8C51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right w:val="single" w:sz="4" w:space="0" w:color="CC00CC"/>
            </w:tcBorders>
          </w:tcPr>
          <w:p w14:paraId="4C16F91C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right w:val="dotted" w:sz="4" w:space="0" w:color="9900CC"/>
            </w:tcBorders>
          </w:tcPr>
          <w:p w14:paraId="285F806A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72CE22CB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6919C01A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right w:val="single" w:sz="4" w:space="0" w:color="CC00CC"/>
            </w:tcBorders>
          </w:tcPr>
          <w:p w14:paraId="1BEB971D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79E7C838" w14:textId="77777777" w:rsidTr="00731D5B">
        <w:tc>
          <w:tcPr>
            <w:tcW w:w="385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3E56551F" w14:textId="4144F68E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110C5C48" w14:textId="77777777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223CFDB7" w14:textId="2E82B293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วท.บ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2693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18DE1ADE" w14:textId="2FD812FE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31D5B">
              <w:rPr>
                <w:rFonts w:ascii="TH SarabunPSK" w:hAnsi="TH SarabunPSK" w:cs="TH SarabunPSK"/>
                <w:sz w:val="24"/>
                <w:szCs w:val="24"/>
                <w:cs/>
              </w:rPr>
              <w:t>วิทยาศาสตร์และเทคโนโลยีการอาหาร</w:t>
            </w:r>
          </w:p>
        </w:tc>
        <w:tc>
          <w:tcPr>
            <w:tcW w:w="226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1BB971C5" w14:textId="54AF12B6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31D5B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  <w:r w:rsidRPr="00731D5B">
              <w:rPr>
                <w:rFonts w:ascii="TH SarabunPSK" w:hAnsi="TH SarabunPSK" w:cs="TH SarabunPSK"/>
                <w:sz w:val="24"/>
                <w:szCs w:val="24"/>
                <w:cs/>
              </w:rPr>
              <w:t>เกษตรศาสตร์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344E521B" w14:textId="0AE0CBE3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2518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3BB0B0D9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047D42E9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bottom w:val="single" w:sz="4" w:space="0" w:color="CC00CC"/>
              <w:right w:val="dotted" w:sz="4" w:space="0" w:color="CC00CC"/>
            </w:tcBorders>
            <w:shd w:val="clear" w:color="auto" w:fill="auto"/>
          </w:tcPr>
          <w:p w14:paraId="547CA27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4C715D1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340CF520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bottom w:val="single" w:sz="4" w:space="0" w:color="CC00CC"/>
              <w:right w:val="single" w:sz="4" w:space="0" w:color="CC00CC"/>
            </w:tcBorders>
          </w:tcPr>
          <w:p w14:paraId="7024A82F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</w:tcPr>
          <w:p w14:paraId="495511ED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5F9D9EDE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3CE4887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bottom w:val="single" w:sz="4" w:space="0" w:color="CC00CC"/>
              <w:right w:val="single" w:sz="4" w:space="0" w:color="CC00CC"/>
            </w:tcBorders>
          </w:tcPr>
          <w:p w14:paraId="2653DA3B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06770892" w14:textId="77777777" w:rsidTr="00F1730A">
        <w:tc>
          <w:tcPr>
            <w:tcW w:w="385" w:type="dxa"/>
            <w:tcBorders>
              <w:top w:val="single" w:sz="4" w:space="0" w:color="9900CC"/>
              <w:left w:val="single" w:sz="4" w:space="0" w:color="CC00CC"/>
              <w:right w:val="single" w:sz="4" w:space="0" w:color="CC00CC"/>
            </w:tcBorders>
          </w:tcPr>
          <w:p w14:paraId="53CF55E1" w14:textId="6BC3A7D9" w:rsidR="001E3B4F" w:rsidRDefault="00332AE9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301" w:type="dxa"/>
            <w:tcBorders>
              <w:top w:val="single" w:sz="4" w:space="0" w:color="9900CC"/>
              <w:left w:val="single" w:sz="4" w:space="0" w:color="CC00CC"/>
              <w:right w:val="single" w:sz="4" w:space="0" w:color="CC00CC"/>
            </w:tcBorders>
          </w:tcPr>
          <w:p w14:paraId="541E7D84" w14:textId="1B323079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รศ. พญ. ดร. จงกลนี วงศ์ปิยะบวร</w:t>
            </w:r>
          </w:p>
        </w:tc>
        <w:tc>
          <w:tcPr>
            <w:tcW w:w="858" w:type="dxa"/>
            <w:tcBorders>
              <w:top w:val="single" w:sz="4" w:space="0" w:color="9900CC"/>
              <w:left w:val="single" w:sz="4" w:space="0" w:color="CC00CC"/>
              <w:right w:val="single" w:sz="4" w:space="0" w:color="CC00CC"/>
            </w:tcBorders>
          </w:tcPr>
          <w:p w14:paraId="30C22205" w14:textId="34A57539" w:rsidR="001E3B4F" w:rsidRPr="00722205" w:rsidRDefault="001E3B4F" w:rsidP="001E3B4F">
            <w:pPr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8D6AF0">
              <w:rPr>
                <w:rFonts w:ascii="TH SarabunPSK" w:eastAsia="BrowalliaNew-Bold" w:hAnsi="TH SarabunPSK" w:cs="TH SarabunPSK"/>
                <w:sz w:val="24"/>
                <w:szCs w:val="24"/>
              </w:rPr>
              <w:t>Ph.D.</w:t>
            </w:r>
          </w:p>
        </w:tc>
        <w:tc>
          <w:tcPr>
            <w:tcW w:w="2693" w:type="dxa"/>
            <w:tcBorders>
              <w:top w:val="single" w:sz="4" w:space="0" w:color="9900CC"/>
              <w:left w:val="single" w:sz="4" w:space="0" w:color="CC00CC"/>
              <w:right w:val="single" w:sz="4" w:space="0" w:color="CC00CC"/>
            </w:tcBorders>
          </w:tcPr>
          <w:p w14:paraId="229FF754" w14:textId="1D5FA6CF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6AF0">
              <w:rPr>
                <w:rFonts w:ascii="TH SarabunPSK" w:hAnsi="TH SarabunPSK" w:cs="TH SarabunPSK"/>
                <w:sz w:val="24"/>
                <w:szCs w:val="24"/>
              </w:rPr>
              <w:t>Dermatology</w:t>
            </w:r>
          </w:p>
        </w:tc>
        <w:tc>
          <w:tcPr>
            <w:tcW w:w="2268" w:type="dxa"/>
            <w:tcBorders>
              <w:top w:val="single" w:sz="4" w:space="0" w:color="9900CC"/>
              <w:left w:val="single" w:sz="4" w:space="0" w:color="CC00CC"/>
              <w:right w:val="single" w:sz="4" w:space="0" w:color="CC00CC"/>
            </w:tcBorders>
          </w:tcPr>
          <w:p w14:paraId="6DE01F5D" w14:textId="0442CAF4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6AF0">
              <w:rPr>
                <w:rFonts w:ascii="TH SarabunPSK" w:hAnsi="TH SarabunPSK" w:cs="TH SarabunPSK"/>
                <w:sz w:val="24"/>
                <w:szCs w:val="24"/>
              </w:rPr>
              <w:t>Juntendo U.</w:t>
            </w:r>
            <w:r>
              <w:rPr>
                <w:rFonts w:ascii="TH SarabunPSK" w:hAnsi="TH SarabunPSK" w:cs="TH SarabunPSK"/>
                <w:sz w:val="24"/>
                <w:szCs w:val="24"/>
              </w:rPr>
              <w:t>, Japan</w:t>
            </w:r>
          </w:p>
        </w:tc>
        <w:tc>
          <w:tcPr>
            <w:tcW w:w="567" w:type="dxa"/>
            <w:tcBorders>
              <w:top w:val="single" w:sz="4" w:space="0" w:color="9900CC"/>
              <w:left w:val="single" w:sz="4" w:space="0" w:color="CC00CC"/>
              <w:right w:val="single" w:sz="4" w:space="0" w:color="CC00CC"/>
            </w:tcBorders>
          </w:tcPr>
          <w:p w14:paraId="4A20286C" w14:textId="73EDDA55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2546</w:t>
            </w:r>
          </w:p>
        </w:tc>
        <w:tc>
          <w:tcPr>
            <w:tcW w:w="567" w:type="dxa"/>
            <w:tcBorders>
              <w:top w:val="single" w:sz="4" w:space="0" w:color="9900CC"/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4EBB97F7" w14:textId="5A273098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9900CC"/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0DC1CBAE" w14:textId="3010A0BE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9900CC"/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5EAF89BB" w14:textId="08F369E0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9900CC"/>
              <w:left w:val="dotted" w:sz="4" w:space="0" w:color="CC00CC"/>
              <w:right w:val="dotted" w:sz="4" w:space="0" w:color="CC00CC"/>
            </w:tcBorders>
          </w:tcPr>
          <w:p w14:paraId="0F43BBA1" w14:textId="7D316979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9900CC"/>
              <w:left w:val="dotted" w:sz="4" w:space="0" w:color="CC00CC"/>
              <w:right w:val="dotted" w:sz="4" w:space="0" w:color="CC00CC"/>
            </w:tcBorders>
          </w:tcPr>
          <w:p w14:paraId="3481CA28" w14:textId="6BA84283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9900CC"/>
              <w:left w:val="dotted" w:sz="4" w:space="0" w:color="CC00CC"/>
              <w:right w:val="single" w:sz="4" w:space="0" w:color="CC00CC"/>
            </w:tcBorders>
          </w:tcPr>
          <w:p w14:paraId="723542FC" w14:textId="310C89A9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9900CC"/>
              <w:left w:val="single" w:sz="4" w:space="0" w:color="CC00CC"/>
              <w:right w:val="dotted" w:sz="4" w:space="0" w:color="9900CC"/>
            </w:tcBorders>
          </w:tcPr>
          <w:p w14:paraId="0057B151" w14:textId="5F05BB96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top w:val="single" w:sz="4" w:space="0" w:color="9900CC"/>
              <w:left w:val="dotted" w:sz="4" w:space="0" w:color="9900CC"/>
              <w:right w:val="dotted" w:sz="4" w:space="0" w:color="9900CC"/>
            </w:tcBorders>
          </w:tcPr>
          <w:p w14:paraId="3F3A15F7" w14:textId="79FA633F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top w:val="single" w:sz="4" w:space="0" w:color="9900CC"/>
              <w:left w:val="dotted" w:sz="4" w:space="0" w:color="9900CC"/>
              <w:right w:val="dotted" w:sz="4" w:space="0" w:color="9900CC"/>
            </w:tcBorders>
          </w:tcPr>
          <w:p w14:paraId="32697EA6" w14:textId="15BE6E76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390" w:type="dxa"/>
            <w:tcBorders>
              <w:top w:val="single" w:sz="4" w:space="0" w:color="9900CC"/>
              <w:left w:val="dotted" w:sz="4" w:space="0" w:color="9900CC"/>
              <w:right w:val="single" w:sz="4" w:space="0" w:color="CC00CC"/>
            </w:tcBorders>
          </w:tcPr>
          <w:p w14:paraId="142C66F9" w14:textId="45A06109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</w:tr>
      <w:tr w:rsidR="001E3B4F" w14:paraId="1C3CCC0F" w14:textId="77777777" w:rsidTr="00FF19C4">
        <w:tc>
          <w:tcPr>
            <w:tcW w:w="385" w:type="dxa"/>
            <w:tcBorders>
              <w:left w:val="single" w:sz="4" w:space="0" w:color="CC00CC"/>
              <w:right w:val="single" w:sz="4" w:space="0" w:color="CC00CC"/>
            </w:tcBorders>
          </w:tcPr>
          <w:p w14:paraId="71E3585B" w14:textId="77F4A8B2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right w:val="single" w:sz="4" w:space="0" w:color="CC00CC"/>
            </w:tcBorders>
          </w:tcPr>
          <w:p w14:paraId="39C19352" w14:textId="6175E443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6AF0">
              <w:rPr>
                <w:rFonts w:ascii="TH SarabunPSK" w:hAnsi="TH SarabunPSK" w:cs="TH SarabunPSK"/>
                <w:sz w:val="24"/>
                <w:szCs w:val="24"/>
                <w:cs/>
              </w:rPr>
              <w:t>3101403586351</w:t>
            </w:r>
          </w:p>
        </w:tc>
        <w:tc>
          <w:tcPr>
            <w:tcW w:w="858" w:type="dxa"/>
            <w:tcBorders>
              <w:left w:val="single" w:sz="4" w:space="0" w:color="CC00CC"/>
              <w:right w:val="single" w:sz="4" w:space="0" w:color="CC00CC"/>
            </w:tcBorders>
          </w:tcPr>
          <w:p w14:paraId="523D8FB9" w14:textId="06C6E118" w:rsidR="001E3B4F" w:rsidRPr="00722205" w:rsidRDefault="001E3B4F" w:rsidP="001E3B4F">
            <w:pPr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8D6AF0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วว.</w:t>
            </w:r>
          </w:p>
        </w:tc>
        <w:tc>
          <w:tcPr>
            <w:tcW w:w="2693" w:type="dxa"/>
            <w:tcBorders>
              <w:left w:val="single" w:sz="4" w:space="0" w:color="CC00CC"/>
              <w:right w:val="single" w:sz="4" w:space="0" w:color="CC00CC"/>
            </w:tcBorders>
          </w:tcPr>
          <w:p w14:paraId="1EBF8B5E" w14:textId="678A0B81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6AF0">
              <w:rPr>
                <w:rFonts w:ascii="TH SarabunPSK" w:hAnsi="TH SarabunPSK" w:cs="TH SarabunPSK"/>
                <w:sz w:val="24"/>
                <w:szCs w:val="24"/>
                <w:cs/>
              </w:rPr>
              <w:t>ตจวิทยา</w:t>
            </w:r>
          </w:p>
        </w:tc>
        <w:tc>
          <w:tcPr>
            <w:tcW w:w="2268" w:type="dxa"/>
            <w:tcBorders>
              <w:left w:val="single" w:sz="4" w:space="0" w:color="CC00CC"/>
              <w:right w:val="single" w:sz="4" w:space="0" w:color="CC00CC"/>
            </w:tcBorders>
          </w:tcPr>
          <w:p w14:paraId="355262DA" w14:textId="1924F8E1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6AF0">
              <w:rPr>
                <w:rFonts w:ascii="TH SarabunPSK" w:hAnsi="TH SarabunPSK" w:cs="TH SarabunPSK"/>
                <w:sz w:val="24"/>
                <w:szCs w:val="24"/>
                <w:cs/>
              </w:rPr>
              <w:t>แพทยสภา</w:t>
            </w:r>
          </w:p>
        </w:tc>
        <w:tc>
          <w:tcPr>
            <w:tcW w:w="567" w:type="dxa"/>
            <w:tcBorders>
              <w:left w:val="single" w:sz="4" w:space="0" w:color="CC00CC"/>
              <w:right w:val="single" w:sz="4" w:space="0" w:color="CC00CC"/>
            </w:tcBorders>
          </w:tcPr>
          <w:p w14:paraId="34A70689" w14:textId="3888B14F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2538</w:t>
            </w:r>
          </w:p>
        </w:tc>
        <w:tc>
          <w:tcPr>
            <w:tcW w:w="567" w:type="dxa"/>
            <w:tcBorders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06B2783C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07BB4DB2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37A06C79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right w:val="dotted" w:sz="4" w:space="0" w:color="CC00CC"/>
            </w:tcBorders>
          </w:tcPr>
          <w:p w14:paraId="206E2A63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right w:val="dotted" w:sz="4" w:space="0" w:color="CC00CC"/>
            </w:tcBorders>
          </w:tcPr>
          <w:p w14:paraId="3D5CD5EE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right w:val="single" w:sz="4" w:space="0" w:color="CC00CC"/>
            </w:tcBorders>
          </w:tcPr>
          <w:p w14:paraId="2D87ED9E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right w:val="dotted" w:sz="4" w:space="0" w:color="9900CC"/>
            </w:tcBorders>
          </w:tcPr>
          <w:p w14:paraId="52B39E4A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4FCC5932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6D86A49C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right w:val="single" w:sz="4" w:space="0" w:color="CC00CC"/>
            </w:tcBorders>
          </w:tcPr>
          <w:p w14:paraId="6165DF85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297B72C2" w14:textId="77777777" w:rsidTr="00BE15D8">
        <w:tc>
          <w:tcPr>
            <w:tcW w:w="385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231A4927" w14:textId="5E002036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42752879" w14:textId="1092DE3D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239E727D" w14:textId="140D05AF" w:rsidR="001E3B4F" w:rsidRPr="00722205" w:rsidRDefault="001E3B4F" w:rsidP="001E3B4F">
            <w:pPr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8D6AF0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พ.บ.</w:t>
            </w:r>
          </w:p>
        </w:tc>
        <w:tc>
          <w:tcPr>
            <w:tcW w:w="2693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109AF8A9" w14:textId="6EA2C983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6AF0">
              <w:rPr>
                <w:rFonts w:ascii="TH SarabunPSK" w:hAnsi="TH SarabunPSK" w:cs="TH SarabunPSK"/>
                <w:sz w:val="24"/>
                <w:szCs w:val="24"/>
                <w:cs/>
              </w:rPr>
              <w:t>แพทยศาสตร์</w:t>
            </w:r>
          </w:p>
        </w:tc>
        <w:tc>
          <w:tcPr>
            <w:tcW w:w="226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2442174E" w14:textId="12596964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6AF0">
              <w:rPr>
                <w:rFonts w:ascii="TH SarabunPSK" w:hAnsi="TH SarabunPSK" w:cs="TH SarabunPSK"/>
                <w:sz w:val="24"/>
                <w:szCs w:val="24"/>
                <w:cs/>
              </w:rPr>
              <w:t>จุฬาฯ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1684CFC0" w14:textId="41744FEF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2536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0022A603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4C47697A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bottom w:val="single" w:sz="4" w:space="0" w:color="CC00CC"/>
              <w:right w:val="dotted" w:sz="4" w:space="0" w:color="CC00CC"/>
            </w:tcBorders>
            <w:shd w:val="clear" w:color="auto" w:fill="auto"/>
          </w:tcPr>
          <w:p w14:paraId="6AA6437D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0777F64B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20305398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bottom w:val="single" w:sz="4" w:space="0" w:color="CC00CC"/>
              <w:right w:val="single" w:sz="4" w:space="0" w:color="CC00CC"/>
            </w:tcBorders>
          </w:tcPr>
          <w:p w14:paraId="7903B878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</w:tcPr>
          <w:p w14:paraId="1EC8D40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197AAA8C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11ED717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bottom w:val="single" w:sz="4" w:space="0" w:color="CC00CC"/>
              <w:right w:val="single" w:sz="4" w:space="0" w:color="CC00CC"/>
            </w:tcBorders>
          </w:tcPr>
          <w:p w14:paraId="5D2682F9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2DD08E19" w14:textId="77777777" w:rsidTr="00FF19C4">
        <w:tc>
          <w:tcPr>
            <w:tcW w:w="385" w:type="dxa"/>
            <w:tcBorders>
              <w:left w:val="single" w:sz="4" w:space="0" w:color="CC00CC"/>
              <w:right w:val="single" w:sz="4" w:space="0" w:color="CC00CC"/>
            </w:tcBorders>
          </w:tcPr>
          <w:p w14:paraId="6512911F" w14:textId="641393F5" w:rsidR="001E3B4F" w:rsidRDefault="00332AE9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301" w:type="dxa"/>
            <w:tcBorders>
              <w:left w:val="single" w:sz="4" w:space="0" w:color="CC00CC"/>
              <w:right w:val="single" w:sz="4" w:space="0" w:color="CC00CC"/>
            </w:tcBorders>
          </w:tcPr>
          <w:p w14:paraId="145644E8" w14:textId="357FBE2B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ผศ. นพ. เอกสิทธิ์ โกวิทย์ดำรงค์</w:t>
            </w:r>
          </w:p>
        </w:tc>
        <w:tc>
          <w:tcPr>
            <w:tcW w:w="858" w:type="dxa"/>
            <w:tcBorders>
              <w:left w:val="single" w:sz="4" w:space="0" w:color="CC00CC"/>
              <w:right w:val="single" w:sz="4" w:space="0" w:color="CC00CC"/>
            </w:tcBorders>
          </w:tcPr>
          <w:p w14:paraId="4C9E284F" w14:textId="00AF4507" w:rsidR="001E3B4F" w:rsidRPr="00722205" w:rsidRDefault="001E3B4F" w:rsidP="001E3B4F">
            <w:pPr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  <w:specVanish/>
              </w:rPr>
              <w:t>อว.</w:t>
            </w:r>
          </w:p>
        </w:tc>
        <w:tc>
          <w:tcPr>
            <w:tcW w:w="2693" w:type="dxa"/>
            <w:tcBorders>
              <w:left w:val="single" w:sz="4" w:space="0" w:color="CC00CC"/>
              <w:right w:val="single" w:sz="4" w:space="0" w:color="CC00CC"/>
            </w:tcBorders>
          </w:tcPr>
          <w:p w14:paraId="6A7D4918" w14:textId="5EF7C301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พยาธิวิทยาคลินิก</w:t>
            </w:r>
          </w:p>
        </w:tc>
        <w:tc>
          <w:tcPr>
            <w:tcW w:w="2268" w:type="dxa"/>
            <w:tcBorders>
              <w:left w:val="single" w:sz="4" w:space="0" w:color="CC00CC"/>
              <w:right w:val="single" w:sz="4" w:space="0" w:color="CC00CC"/>
            </w:tcBorders>
          </w:tcPr>
          <w:p w14:paraId="636A1B39" w14:textId="6200F6AC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  <w:specVanish/>
              </w:rPr>
              <w:t>แพทยสภา</w:t>
            </w:r>
          </w:p>
        </w:tc>
        <w:tc>
          <w:tcPr>
            <w:tcW w:w="567" w:type="dxa"/>
            <w:tcBorders>
              <w:left w:val="single" w:sz="4" w:space="0" w:color="CC00CC"/>
              <w:right w:val="single" w:sz="4" w:space="0" w:color="CC00CC"/>
            </w:tcBorders>
          </w:tcPr>
          <w:p w14:paraId="78A33D0F" w14:textId="5A040CB5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2552</w:t>
            </w:r>
          </w:p>
        </w:tc>
        <w:tc>
          <w:tcPr>
            <w:tcW w:w="567" w:type="dxa"/>
            <w:tcBorders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296A631C" w14:textId="5079D04E" w:rsidR="001E3B4F" w:rsidRDefault="00087D83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7168E9FB" w14:textId="02CD3D8C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60E546F4" w14:textId="16BED7F0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left w:val="dotted" w:sz="4" w:space="0" w:color="CC00CC"/>
              <w:right w:val="dotted" w:sz="4" w:space="0" w:color="CC00CC"/>
            </w:tcBorders>
          </w:tcPr>
          <w:p w14:paraId="56DFF9BF" w14:textId="326ECEE2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dotted" w:sz="4" w:space="0" w:color="CC00CC"/>
              <w:right w:val="dotted" w:sz="4" w:space="0" w:color="CC00CC"/>
            </w:tcBorders>
          </w:tcPr>
          <w:p w14:paraId="697CFEEF" w14:textId="60038386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left w:val="dotted" w:sz="4" w:space="0" w:color="CC00CC"/>
              <w:right w:val="single" w:sz="4" w:space="0" w:color="CC00CC"/>
            </w:tcBorders>
          </w:tcPr>
          <w:p w14:paraId="7B4CFBE6" w14:textId="01D99A34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tcBorders>
              <w:left w:val="single" w:sz="4" w:space="0" w:color="CC00CC"/>
              <w:right w:val="dotted" w:sz="4" w:space="0" w:color="9900CC"/>
            </w:tcBorders>
          </w:tcPr>
          <w:p w14:paraId="5368A808" w14:textId="5637ECC4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71030FF2" w14:textId="3A82ECA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1D87BD56" w14:textId="4BBD872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390" w:type="dxa"/>
            <w:tcBorders>
              <w:left w:val="dotted" w:sz="4" w:space="0" w:color="9900CC"/>
              <w:right w:val="single" w:sz="4" w:space="0" w:color="CC00CC"/>
            </w:tcBorders>
          </w:tcPr>
          <w:p w14:paraId="7B7760FC" w14:textId="40F6BDC2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</w:tr>
      <w:tr w:rsidR="001E3B4F" w14:paraId="1EC5D24B" w14:textId="77777777" w:rsidTr="00FF19C4">
        <w:tc>
          <w:tcPr>
            <w:tcW w:w="385" w:type="dxa"/>
            <w:tcBorders>
              <w:left w:val="single" w:sz="4" w:space="0" w:color="CC00CC"/>
              <w:right w:val="single" w:sz="4" w:space="0" w:color="CC00CC"/>
            </w:tcBorders>
          </w:tcPr>
          <w:p w14:paraId="05713C9F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right w:val="single" w:sz="4" w:space="0" w:color="CC00CC"/>
            </w:tcBorders>
          </w:tcPr>
          <w:p w14:paraId="642F4EBD" w14:textId="68686EFE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96F3B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3110102360930</w:t>
            </w:r>
          </w:p>
        </w:tc>
        <w:tc>
          <w:tcPr>
            <w:tcW w:w="858" w:type="dxa"/>
            <w:tcBorders>
              <w:left w:val="single" w:sz="4" w:space="0" w:color="CC00CC"/>
              <w:right w:val="single" w:sz="4" w:space="0" w:color="CC00CC"/>
            </w:tcBorders>
          </w:tcPr>
          <w:p w14:paraId="05ECA498" w14:textId="0976EE0E" w:rsidR="001E3B4F" w:rsidRPr="00722205" w:rsidRDefault="001E3B4F" w:rsidP="001E3B4F">
            <w:pPr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  <w:specVanish/>
              </w:rPr>
              <w:t>วว.</w:t>
            </w:r>
          </w:p>
        </w:tc>
        <w:tc>
          <w:tcPr>
            <w:tcW w:w="2693" w:type="dxa"/>
            <w:tcBorders>
              <w:left w:val="single" w:sz="4" w:space="0" w:color="CC00CC"/>
              <w:right w:val="single" w:sz="4" w:space="0" w:color="CC00CC"/>
            </w:tcBorders>
          </w:tcPr>
          <w:p w14:paraId="62731F54" w14:textId="32973227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กุมารเวชศาสตร์</w:t>
            </w:r>
          </w:p>
        </w:tc>
        <w:tc>
          <w:tcPr>
            <w:tcW w:w="2268" w:type="dxa"/>
            <w:tcBorders>
              <w:left w:val="single" w:sz="4" w:space="0" w:color="CC00CC"/>
              <w:right w:val="single" w:sz="4" w:space="0" w:color="CC00CC"/>
            </w:tcBorders>
          </w:tcPr>
          <w:p w14:paraId="7585B79F" w14:textId="6D6BDC4E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  <w:specVanish/>
              </w:rPr>
              <w:t>แพทยสภา</w:t>
            </w:r>
          </w:p>
        </w:tc>
        <w:tc>
          <w:tcPr>
            <w:tcW w:w="567" w:type="dxa"/>
            <w:tcBorders>
              <w:left w:val="single" w:sz="4" w:space="0" w:color="CC00CC"/>
              <w:right w:val="single" w:sz="4" w:space="0" w:color="CC00CC"/>
            </w:tcBorders>
          </w:tcPr>
          <w:p w14:paraId="25E2545C" w14:textId="5DEF89E1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2548</w:t>
            </w:r>
          </w:p>
        </w:tc>
        <w:tc>
          <w:tcPr>
            <w:tcW w:w="567" w:type="dxa"/>
            <w:tcBorders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76CB222A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69EA8FCE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669BB710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right w:val="dotted" w:sz="4" w:space="0" w:color="CC00CC"/>
            </w:tcBorders>
          </w:tcPr>
          <w:p w14:paraId="7ECAC9DC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right w:val="dotted" w:sz="4" w:space="0" w:color="CC00CC"/>
            </w:tcBorders>
          </w:tcPr>
          <w:p w14:paraId="44AEF01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right w:val="single" w:sz="4" w:space="0" w:color="CC00CC"/>
            </w:tcBorders>
          </w:tcPr>
          <w:p w14:paraId="063D5CE1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right w:val="dotted" w:sz="4" w:space="0" w:color="9900CC"/>
            </w:tcBorders>
          </w:tcPr>
          <w:p w14:paraId="7B20D1E4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352113D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5102C3E5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right w:val="single" w:sz="4" w:space="0" w:color="CC00CC"/>
            </w:tcBorders>
          </w:tcPr>
          <w:p w14:paraId="72220925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02D89D6E" w14:textId="77777777" w:rsidTr="00FF19C4">
        <w:tc>
          <w:tcPr>
            <w:tcW w:w="385" w:type="dxa"/>
            <w:tcBorders>
              <w:left w:val="single" w:sz="4" w:space="0" w:color="CC00CC"/>
              <w:right w:val="single" w:sz="4" w:space="0" w:color="CC00CC"/>
            </w:tcBorders>
          </w:tcPr>
          <w:p w14:paraId="47C69B39" w14:textId="31E49230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right w:val="single" w:sz="4" w:space="0" w:color="CC00CC"/>
            </w:tcBorders>
          </w:tcPr>
          <w:p w14:paraId="293DB93E" w14:textId="77777777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4" w:space="0" w:color="CC00CC"/>
              <w:right w:val="single" w:sz="4" w:space="0" w:color="CC00CC"/>
            </w:tcBorders>
          </w:tcPr>
          <w:p w14:paraId="3FF849B4" w14:textId="49896C28" w:rsidR="001E3B4F" w:rsidRPr="00722205" w:rsidRDefault="001E3B4F" w:rsidP="001E3B4F">
            <w:pPr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  <w:specVanish/>
              </w:rPr>
              <w:t>วท.ม.</w:t>
            </w:r>
          </w:p>
        </w:tc>
        <w:tc>
          <w:tcPr>
            <w:tcW w:w="2693" w:type="dxa"/>
            <w:tcBorders>
              <w:left w:val="single" w:sz="4" w:space="0" w:color="CC00CC"/>
              <w:right w:val="single" w:sz="4" w:space="0" w:color="CC00CC"/>
            </w:tcBorders>
          </w:tcPr>
          <w:p w14:paraId="3330517D" w14:textId="38071831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กุมารเวชศาสตร์</w:t>
            </w:r>
          </w:p>
        </w:tc>
        <w:tc>
          <w:tcPr>
            <w:tcW w:w="2268" w:type="dxa"/>
            <w:tcBorders>
              <w:left w:val="single" w:sz="4" w:space="0" w:color="CC00CC"/>
              <w:right w:val="single" w:sz="4" w:space="0" w:color="CC00CC"/>
            </w:tcBorders>
          </w:tcPr>
          <w:p w14:paraId="5FB2ECBE" w14:textId="0337EB98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จุฬาฯ</w:t>
            </w:r>
          </w:p>
        </w:tc>
        <w:tc>
          <w:tcPr>
            <w:tcW w:w="567" w:type="dxa"/>
            <w:tcBorders>
              <w:left w:val="single" w:sz="4" w:space="0" w:color="CC00CC"/>
              <w:right w:val="single" w:sz="4" w:space="0" w:color="CC00CC"/>
            </w:tcBorders>
          </w:tcPr>
          <w:p w14:paraId="6E312809" w14:textId="1355C6E4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2547</w:t>
            </w:r>
          </w:p>
        </w:tc>
        <w:tc>
          <w:tcPr>
            <w:tcW w:w="567" w:type="dxa"/>
            <w:tcBorders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6ED9DA80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36A05CCF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411531DD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right w:val="dotted" w:sz="4" w:space="0" w:color="CC00CC"/>
            </w:tcBorders>
          </w:tcPr>
          <w:p w14:paraId="6526BBC2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right w:val="dotted" w:sz="4" w:space="0" w:color="CC00CC"/>
            </w:tcBorders>
          </w:tcPr>
          <w:p w14:paraId="19FDDE77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right w:val="single" w:sz="4" w:space="0" w:color="CC00CC"/>
            </w:tcBorders>
          </w:tcPr>
          <w:p w14:paraId="3B4C3EAB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right w:val="dotted" w:sz="4" w:space="0" w:color="9900CC"/>
            </w:tcBorders>
          </w:tcPr>
          <w:p w14:paraId="770CEBE0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45C1F4B3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3CD5487A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right w:val="single" w:sz="4" w:space="0" w:color="CC00CC"/>
            </w:tcBorders>
          </w:tcPr>
          <w:p w14:paraId="5D4A34CE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37519A33" w14:textId="77777777" w:rsidTr="00FF19C4">
        <w:tc>
          <w:tcPr>
            <w:tcW w:w="385" w:type="dxa"/>
            <w:tcBorders>
              <w:left w:val="single" w:sz="4" w:space="0" w:color="CC00CC"/>
              <w:right w:val="single" w:sz="4" w:space="0" w:color="CC00CC"/>
            </w:tcBorders>
          </w:tcPr>
          <w:p w14:paraId="1C51A7EE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right w:val="single" w:sz="4" w:space="0" w:color="CC00CC"/>
            </w:tcBorders>
          </w:tcPr>
          <w:p w14:paraId="03A406B1" w14:textId="77777777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4" w:space="0" w:color="CC00CC"/>
              <w:right w:val="single" w:sz="4" w:space="0" w:color="CC00CC"/>
            </w:tcBorders>
          </w:tcPr>
          <w:p w14:paraId="46A174BD" w14:textId="5CBBD3CC" w:rsidR="001E3B4F" w:rsidRPr="00722205" w:rsidRDefault="001E3B4F" w:rsidP="001E3B4F">
            <w:pPr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en-GB"/>
              </w:rPr>
              <w:t>Cert.</w:t>
            </w:r>
          </w:p>
        </w:tc>
        <w:tc>
          <w:tcPr>
            <w:tcW w:w="2693" w:type="dxa"/>
            <w:tcBorders>
              <w:left w:val="single" w:sz="4" w:space="0" w:color="CC00CC"/>
              <w:right w:val="single" w:sz="4" w:space="0" w:color="CC00CC"/>
            </w:tcBorders>
          </w:tcPr>
          <w:p w14:paraId="3B085898" w14:textId="2CB92814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กุมารเวชศาสตร์</w:t>
            </w:r>
          </w:p>
        </w:tc>
        <w:tc>
          <w:tcPr>
            <w:tcW w:w="2268" w:type="dxa"/>
            <w:tcBorders>
              <w:left w:val="single" w:sz="4" w:space="0" w:color="CC00CC"/>
              <w:right w:val="single" w:sz="4" w:space="0" w:color="CC00CC"/>
            </w:tcBorders>
          </w:tcPr>
          <w:p w14:paraId="4A3B8234" w14:textId="5643617A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จุฬาฯ</w:t>
            </w:r>
          </w:p>
        </w:tc>
        <w:tc>
          <w:tcPr>
            <w:tcW w:w="567" w:type="dxa"/>
            <w:tcBorders>
              <w:left w:val="single" w:sz="4" w:space="0" w:color="CC00CC"/>
              <w:right w:val="single" w:sz="4" w:space="0" w:color="CC00CC"/>
            </w:tcBorders>
          </w:tcPr>
          <w:p w14:paraId="67FEED90" w14:textId="71FF79D5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2546</w:t>
            </w:r>
          </w:p>
        </w:tc>
        <w:tc>
          <w:tcPr>
            <w:tcW w:w="567" w:type="dxa"/>
            <w:tcBorders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39ECA400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465C630D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6150B56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right w:val="dotted" w:sz="4" w:space="0" w:color="CC00CC"/>
            </w:tcBorders>
          </w:tcPr>
          <w:p w14:paraId="704BF56D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right w:val="dotted" w:sz="4" w:space="0" w:color="CC00CC"/>
            </w:tcBorders>
          </w:tcPr>
          <w:p w14:paraId="2D133B9A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right w:val="single" w:sz="4" w:space="0" w:color="CC00CC"/>
            </w:tcBorders>
          </w:tcPr>
          <w:p w14:paraId="55E25717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right w:val="dotted" w:sz="4" w:space="0" w:color="9900CC"/>
            </w:tcBorders>
          </w:tcPr>
          <w:p w14:paraId="6733E685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4D1F5C00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4719441E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right w:val="single" w:sz="4" w:space="0" w:color="CC00CC"/>
            </w:tcBorders>
          </w:tcPr>
          <w:p w14:paraId="2F56FDC1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5B3FC4D3" w14:textId="77777777" w:rsidTr="00FF19C4">
        <w:tc>
          <w:tcPr>
            <w:tcW w:w="385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59BDA8F5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5C07A80D" w14:textId="77777777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2CC6EDE4" w14:textId="70F1CB86" w:rsidR="001E3B4F" w:rsidRPr="00722205" w:rsidRDefault="001E3B4F" w:rsidP="001E3B4F">
            <w:pPr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พ.บ.</w:t>
            </w:r>
          </w:p>
        </w:tc>
        <w:tc>
          <w:tcPr>
            <w:tcW w:w="2693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66A0FE45" w14:textId="0719CA4C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แพทยศาสตร์</w:t>
            </w:r>
          </w:p>
        </w:tc>
        <w:tc>
          <w:tcPr>
            <w:tcW w:w="226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494790FB" w14:textId="03726768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จุฬาฯ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5991C6F2" w14:textId="56F5B12F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2542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488A22FB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766CD4B1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bottom w:val="single" w:sz="4" w:space="0" w:color="CC00CC"/>
              <w:right w:val="dotted" w:sz="4" w:space="0" w:color="CC00CC"/>
            </w:tcBorders>
            <w:shd w:val="clear" w:color="auto" w:fill="auto"/>
          </w:tcPr>
          <w:p w14:paraId="48287E84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548A5D4D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5B2A3A8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bottom w:val="single" w:sz="4" w:space="0" w:color="CC00CC"/>
              <w:right w:val="single" w:sz="4" w:space="0" w:color="CC00CC"/>
            </w:tcBorders>
          </w:tcPr>
          <w:p w14:paraId="7E140190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</w:tcPr>
          <w:p w14:paraId="608CFE2D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1BFFF0C5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44C48909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bottom w:val="single" w:sz="4" w:space="0" w:color="CC00CC"/>
              <w:right w:val="single" w:sz="4" w:space="0" w:color="CC00CC"/>
            </w:tcBorders>
          </w:tcPr>
          <w:p w14:paraId="42CA0572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3C5541BE" w14:textId="77777777" w:rsidTr="006118AC">
        <w:tc>
          <w:tcPr>
            <w:tcW w:w="385" w:type="dxa"/>
            <w:tcBorders>
              <w:left w:val="single" w:sz="4" w:space="0" w:color="CC00CC"/>
              <w:right w:val="single" w:sz="4" w:space="0" w:color="CC00CC"/>
            </w:tcBorders>
          </w:tcPr>
          <w:p w14:paraId="76480222" w14:textId="0E95E710" w:rsidR="001E3B4F" w:rsidRDefault="00332AE9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301" w:type="dxa"/>
            <w:tcBorders>
              <w:left w:val="single" w:sz="4" w:space="0" w:color="CC00CC"/>
              <w:right w:val="single" w:sz="4" w:space="0" w:color="CC00CC"/>
            </w:tcBorders>
          </w:tcPr>
          <w:p w14:paraId="4386CFA2" w14:textId="76082188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 นพ. ดร. ปกรัฐ หังสสูต</w:t>
            </w:r>
          </w:p>
        </w:tc>
        <w:tc>
          <w:tcPr>
            <w:tcW w:w="858" w:type="dxa"/>
            <w:tcBorders>
              <w:left w:val="single" w:sz="4" w:space="0" w:color="CC00CC"/>
              <w:right w:val="single" w:sz="4" w:space="0" w:color="CC00CC"/>
            </w:tcBorders>
          </w:tcPr>
          <w:p w14:paraId="25D8484E" w14:textId="4ADDFC14" w:rsidR="001E3B4F" w:rsidRPr="00722205" w:rsidRDefault="001E3B4F" w:rsidP="001E3B4F">
            <w:pPr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</w:rPr>
              <w:t>D</w:t>
            </w:r>
            <w:r w:rsidRPr="00722205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722205">
              <w:rPr>
                <w:rFonts w:ascii="TH SarabunPSK" w:hAnsi="TH SarabunPSK" w:cs="TH SarabunPSK"/>
                <w:sz w:val="24"/>
                <w:szCs w:val="24"/>
              </w:rPr>
              <w:t>Phil</w:t>
            </w:r>
            <w:r w:rsidRPr="00722205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2693" w:type="dxa"/>
            <w:tcBorders>
              <w:left w:val="single" w:sz="4" w:space="0" w:color="CC00CC"/>
              <w:right w:val="single" w:sz="4" w:space="0" w:color="CC00CC"/>
            </w:tcBorders>
          </w:tcPr>
          <w:p w14:paraId="755A92A1" w14:textId="411C6302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Clinical Medicine</w:t>
            </w:r>
            <w:r w:rsidRPr="00722205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left w:val="single" w:sz="4" w:space="0" w:color="CC00CC"/>
              <w:right w:val="single" w:sz="4" w:space="0" w:color="CC00CC"/>
            </w:tcBorders>
          </w:tcPr>
          <w:p w14:paraId="2EB81078" w14:textId="187541FD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U. of </w:t>
            </w:r>
            <w:r>
              <w:rPr>
                <w:rFonts w:ascii="TH SarabunPSK" w:hAnsi="TH SarabunPSK" w:cs="TH SarabunPSK"/>
                <w:sz w:val="24"/>
                <w:szCs w:val="24"/>
              </w:rPr>
              <w:t>Oxford, UK</w:t>
            </w:r>
          </w:p>
        </w:tc>
        <w:tc>
          <w:tcPr>
            <w:tcW w:w="567" w:type="dxa"/>
            <w:tcBorders>
              <w:left w:val="single" w:sz="4" w:space="0" w:color="CC00CC"/>
              <w:right w:val="single" w:sz="4" w:space="0" w:color="CC00CC"/>
            </w:tcBorders>
          </w:tcPr>
          <w:p w14:paraId="665C874F" w14:textId="52364922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2544</w:t>
            </w:r>
          </w:p>
        </w:tc>
        <w:tc>
          <w:tcPr>
            <w:tcW w:w="567" w:type="dxa"/>
            <w:tcBorders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06BFD8FD" w14:textId="3E1DA013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08F41BFC" w14:textId="20060881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17E23D42" w14:textId="2281119C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left w:val="dotted" w:sz="4" w:space="0" w:color="CC00CC"/>
              <w:right w:val="dotted" w:sz="4" w:space="0" w:color="CC00CC"/>
            </w:tcBorders>
          </w:tcPr>
          <w:p w14:paraId="5D54D4FB" w14:textId="4C8D51DB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dotted" w:sz="4" w:space="0" w:color="CC00CC"/>
              <w:right w:val="dotted" w:sz="4" w:space="0" w:color="CC00CC"/>
            </w:tcBorders>
          </w:tcPr>
          <w:p w14:paraId="1A7B9061" w14:textId="648A23A3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left w:val="dotted" w:sz="4" w:space="0" w:color="CC00CC"/>
              <w:right w:val="single" w:sz="4" w:space="0" w:color="CC00CC"/>
            </w:tcBorders>
          </w:tcPr>
          <w:p w14:paraId="115EA1FF" w14:textId="2285FF54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tcBorders>
              <w:left w:val="single" w:sz="4" w:space="0" w:color="CC00CC"/>
              <w:right w:val="dotted" w:sz="4" w:space="0" w:color="9900CC"/>
            </w:tcBorders>
          </w:tcPr>
          <w:p w14:paraId="7679756C" w14:textId="02B86403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2C9A9C82" w14:textId="425EA76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4272ECD6" w14:textId="3E705268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390" w:type="dxa"/>
            <w:tcBorders>
              <w:left w:val="dotted" w:sz="4" w:space="0" w:color="9900CC"/>
              <w:right w:val="single" w:sz="4" w:space="0" w:color="CC00CC"/>
            </w:tcBorders>
          </w:tcPr>
          <w:p w14:paraId="4DF49DC4" w14:textId="4D851C3E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</w:tr>
      <w:tr w:rsidR="001E3B4F" w14:paraId="56288417" w14:textId="77777777" w:rsidTr="00FF19C4">
        <w:tc>
          <w:tcPr>
            <w:tcW w:w="385" w:type="dxa"/>
            <w:tcBorders>
              <w:left w:val="single" w:sz="4" w:space="0" w:color="CC00CC"/>
              <w:right w:val="single" w:sz="4" w:space="0" w:color="CC00CC"/>
            </w:tcBorders>
          </w:tcPr>
          <w:p w14:paraId="636907D0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right w:val="single" w:sz="4" w:space="0" w:color="CC00CC"/>
            </w:tcBorders>
          </w:tcPr>
          <w:p w14:paraId="4F5D932C" w14:textId="1F6418C0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7C53">
              <w:rPr>
                <w:rFonts w:ascii="TH SarabunPSK" w:hAnsi="TH SarabunPSK" w:cs="TH SarabunPSK"/>
                <w:sz w:val="24"/>
                <w:szCs w:val="24"/>
                <w:cs/>
              </w:rPr>
              <w:t>3710500555751</w:t>
            </w:r>
          </w:p>
        </w:tc>
        <w:tc>
          <w:tcPr>
            <w:tcW w:w="858" w:type="dxa"/>
            <w:tcBorders>
              <w:left w:val="single" w:sz="4" w:space="0" w:color="CC00CC"/>
              <w:right w:val="single" w:sz="4" w:space="0" w:color="CC00CC"/>
            </w:tcBorders>
          </w:tcPr>
          <w:p w14:paraId="53E3EC4E" w14:textId="07A08787" w:rsidR="001E3B4F" w:rsidRPr="00722205" w:rsidRDefault="001E3B4F" w:rsidP="001E3B4F">
            <w:pPr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</w:rPr>
              <w:t>พ.บ.</w:t>
            </w:r>
            <w:r w:rsidRPr="00722205">
              <w:rPr>
                <w:rStyle w:val="col21"/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CC00CC"/>
              <w:right w:val="single" w:sz="4" w:space="0" w:color="CC00CC"/>
            </w:tcBorders>
          </w:tcPr>
          <w:p w14:paraId="69ED46B2" w14:textId="347C0848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แพทยศาสตร์</w:t>
            </w:r>
          </w:p>
        </w:tc>
        <w:tc>
          <w:tcPr>
            <w:tcW w:w="2268" w:type="dxa"/>
            <w:tcBorders>
              <w:left w:val="single" w:sz="4" w:space="0" w:color="CC00CC"/>
              <w:right w:val="single" w:sz="4" w:space="0" w:color="CC00CC"/>
            </w:tcBorders>
          </w:tcPr>
          <w:p w14:paraId="4EBE1D1D" w14:textId="15567B84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</w:rPr>
              <w:t>จุฬาฯ</w:t>
            </w:r>
          </w:p>
        </w:tc>
        <w:tc>
          <w:tcPr>
            <w:tcW w:w="567" w:type="dxa"/>
            <w:tcBorders>
              <w:left w:val="single" w:sz="4" w:space="0" w:color="CC00CC"/>
              <w:right w:val="single" w:sz="4" w:space="0" w:color="CC00CC"/>
            </w:tcBorders>
          </w:tcPr>
          <w:p w14:paraId="6E6FC470" w14:textId="31CD23C3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2536</w:t>
            </w:r>
          </w:p>
        </w:tc>
        <w:tc>
          <w:tcPr>
            <w:tcW w:w="567" w:type="dxa"/>
            <w:tcBorders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50CFF3E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54CC9818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47F3ACE1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right w:val="dotted" w:sz="4" w:space="0" w:color="CC00CC"/>
            </w:tcBorders>
          </w:tcPr>
          <w:p w14:paraId="6A3C1D9C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right w:val="dotted" w:sz="4" w:space="0" w:color="CC00CC"/>
            </w:tcBorders>
          </w:tcPr>
          <w:p w14:paraId="1F48DCC4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right w:val="single" w:sz="4" w:space="0" w:color="CC00CC"/>
            </w:tcBorders>
          </w:tcPr>
          <w:p w14:paraId="4949FEAE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right w:val="dotted" w:sz="4" w:space="0" w:color="9900CC"/>
            </w:tcBorders>
          </w:tcPr>
          <w:p w14:paraId="36BC2AE2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6BC5F97D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25012500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right w:val="single" w:sz="4" w:space="0" w:color="CC00CC"/>
            </w:tcBorders>
          </w:tcPr>
          <w:p w14:paraId="37F53CC1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5582E96E" w14:textId="77777777" w:rsidTr="00FF19C4">
        <w:tc>
          <w:tcPr>
            <w:tcW w:w="385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62A7E251" w14:textId="38BC24D2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5DA221FA" w14:textId="77777777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2FFE6AE2" w14:textId="25E1BB25" w:rsidR="001E3B4F" w:rsidRPr="00722205" w:rsidRDefault="001E3B4F" w:rsidP="001E3B4F">
            <w:pPr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วท</w:t>
            </w:r>
            <w:r w:rsidRPr="00722205">
              <w:rPr>
                <w:rFonts w:ascii="TH SarabunPSK" w:hAnsi="TH SarabunPSK" w:cs="TH SarabunPSK"/>
                <w:spacing w:val="-4"/>
                <w:sz w:val="24"/>
                <w:szCs w:val="24"/>
              </w:rPr>
              <w:t>.</w:t>
            </w:r>
            <w:r w:rsidRPr="00722205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บ</w:t>
            </w:r>
            <w:r w:rsidRPr="00722205">
              <w:rPr>
                <w:rFonts w:ascii="TH SarabunPSK" w:hAnsi="TH SarabunPSK" w:cs="TH SarabunPSK"/>
                <w:spacing w:val="-4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4E572BA1" w14:textId="5FD542F8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สัตววิทยา</w:t>
            </w:r>
          </w:p>
        </w:tc>
        <w:tc>
          <w:tcPr>
            <w:tcW w:w="226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01319CEE" w14:textId="13771DB5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</w:rPr>
              <w:t>จุฬาฯ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675DF6FA" w14:textId="5BBB54A9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2531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1AD8CE95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0A79EF71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bottom w:val="single" w:sz="4" w:space="0" w:color="CC00CC"/>
              <w:right w:val="dotted" w:sz="4" w:space="0" w:color="CC00CC"/>
            </w:tcBorders>
            <w:shd w:val="clear" w:color="auto" w:fill="auto"/>
          </w:tcPr>
          <w:p w14:paraId="02E37634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6B3A6C8C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3B6337E4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bottom w:val="single" w:sz="4" w:space="0" w:color="CC00CC"/>
              <w:right w:val="single" w:sz="4" w:space="0" w:color="CC00CC"/>
            </w:tcBorders>
          </w:tcPr>
          <w:p w14:paraId="6863E823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</w:tcPr>
          <w:p w14:paraId="5BCD7D6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7550A777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3235724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bottom w:val="single" w:sz="4" w:space="0" w:color="CC00CC"/>
              <w:right w:val="single" w:sz="4" w:space="0" w:color="CC00CC"/>
            </w:tcBorders>
          </w:tcPr>
          <w:p w14:paraId="476DAC97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3C4150D6" w14:textId="77777777" w:rsidTr="00FF19C4">
        <w:tc>
          <w:tcPr>
            <w:tcW w:w="385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53E5CC0A" w14:textId="2F39F2DF" w:rsidR="001E3B4F" w:rsidRDefault="00332AE9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301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31D17E17" w14:textId="4BE68134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 พญ. ดร. กนิษฐ</w:t>
            </w:r>
            <w:r w:rsidR="00332AE9">
              <w:rPr>
                <w:rFonts w:ascii="TH SarabunPSK" w:hAnsi="TH SarabunPSK" w:cs="TH SarabunPSK" w:hint="cs"/>
                <w:sz w:val="24"/>
                <w:szCs w:val="24"/>
                <w:cs/>
              </w:rPr>
              <w:t>า ภัทรกุล</w:t>
            </w:r>
          </w:p>
        </w:tc>
        <w:tc>
          <w:tcPr>
            <w:tcW w:w="858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22ECAF4E" w14:textId="0027D98A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</w:rPr>
              <w:t>วว.</w:t>
            </w:r>
          </w:p>
        </w:tc>
        <w:tc>
          <w:tcPr>
            <w:tcW w:w="2693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24AA0206" w14:textId="1A81457B" w:rsidR="001E3B4F" w:rsidRPr="00722205" w:rsidRDefault="001E3B4F" w:rsidP="001E3B4F">
            <w:pPr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อายุรศาสตร์</w:t>
            </w:r>
          </w:p>
        </w:tc>
        <w:tc>
          <w:tcPr>
            <w:tcW w:w="2268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44A27989" w14:textId="35C68F76" w:rsidR="001E3B4F" w:rsidRPr="00722205" w:rsidRDefault="001E3B4F" w:rsidP="001E3B4F">
            <w:pPr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แพทยสภา</w:t>
            </w:r>
          </w:p>
        </w:tc>
        <w:tc>
          <w:tcPr>
            <w:tcW w:w="567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6D0E1647" w14:textId="70ACDCDD" w:rsidR="001E3B4F" w:rsidRPr="00722205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2546</w:t>
            </w:r>
          </w:p>
        </w:tc>
        <w:tc>
          <w:tcPr>
            <w:tcW w:w="567" w:type="dxa"/>
            <w:tcBorders>
              <w:top w:val="single" w:sz="4" w:space="0" w:color="CC00CC"/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5079A4EB" w14:textId="10051A08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426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65B8A06A" w14:textId="2EC46738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CC00CC"/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76EEE290" w14:textId="3FB89FAB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CC00CC"/>
              <w:left w:val="dotted" w:sz="4" w:space="0" w:color="CC00CC"/>
              <w:right w:val="dotted" w:sz="4" w:space="0" w:color="CC00CC"/>
            </w:tcBorders>
          </w:tcPr>
          <w:p w14:paraId="785419FD" w14:textId="4A1EB3FB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CC00CC"/>
              <w:left w:val="dotted" w:sz="4" w:space="0" w:color="CC00CC"/>
              <w:right w:val="dotted" w:sz="4" w:space="0" w:color="CC00CC"/>
            </w:tcBorders>
          </w:tcPr>
          <w:p w14:paraId="25189F6F" w14:textId="7D0E187C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C00CC"/>
              <w:left w:val="dotted" w:sz="4" w:space="0" w:color="CC00CC"/>
              <w:right w:val="single" w:sz="4" w:space="0" w:color="CC00CC"/>
            </w:tcBorders>
          </w:tcPr>
          <w:p w14:paraId="560389C8" w14:textId="573E7F7F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CC00CC"/>
              <w:left w:val="single" w:sz="4" w:space="0" w:color="CC00CC"/>
              <w:right w:val="dotted" w:sz="4" w:space="0" w:color="9900CC"/>
            </w:tcBorders>
          </w:tcPr>
          <w:p w14:paraId="4576A945" w14:textId="67417A73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</w:tcPr>
          <w:p w14:paraId="744898C0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</w:tcPr>
          <w:p w14:paraId="2018F20A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390" w:type="dxa"/>
            <w:tcBorders>
              <w:top w:val="single" w:sz="4" w:space="0" w:color="CC00CC"/>
              <w:left w:val="dotted" w:sz="4" w:space="0" w:color="9900CC"/>
              <w:right w:val="single" w:sz="4" w:space="0" w:color="CC00CC"/>
            </w:tcBorders>
          </w:tcPr>
          <w:p w14:paraId="780A3FDF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</w:tr>
      <w:tr w:rsidR="001E3B4F" w14:paraId="26F8F25D" w14:textId="77777777" w:rsidTr="00FF19C4">
        <w:tc>
          <w:tcPr>
            <w:tcW w:w="385" w:type="dxa"/>
            <w:tcBorders>
              <w:left w:val="single" w:sz="4" w:space="0" w:color="CC00CC"/>
              <w:right w:val="single" w:sz="4" w:space="0" w:color="CC00CC"/>
            </w:tcBorders>
          </w:tcPr>
          <w:p w14:paraId="30C70147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right w:val="single" w:sz="4" w:space="0" w:color="CC00CC"/>
            </w:tcBorders>
          </w:tcPr>
          <w:p w14:paraId="5D88CAF8" w14:textId="77777777" w:rsidR="001E3B4F" w:rsidRPr="008651A8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51A8">
              <w:rPr>
                <w:rFonts w:ascii="TH SarabunPSK" w:hAnsi="TH SarabunPSK" w:cs="TH SarabunPSK"/>
                <w:sz w:val="24"/>
                <w:szCs w:val="24"/>
                <w:cs/>
              </w:rPr>
              <w:t>3249900005280</w:t>
            </w:r>
          </w:p>
        </w:tc>
        <w:tc>
          <w:tcPr>
            <w:tcW w:w="858" w:type="dxa"/>
            <w:tcBorders>
              <w:left w:val="single" w:sz="4" w:space="0" w:color="CC00CC"/>
              <w:right w:val="single" w:sz="4" w:space="0" w:color="CC00CC"/>
            </w:tcBorders>
          </w:tcPr>
          <w:p w14:paraId="11135CEC" w14:textId="77777777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</w:rPr>
              <w:t>Ph.D.</w:t>
            </w:r>
          </w:p>
        </w:tc>
        <w:tc>
          <w:tcPr>
            <w:tcW w:w="2693" w:type="dxa"/>
            <w:tcBorders>
              <w:left w:val="single" w:sz="4" w:space="0" w:color="CC00CC"/>
              <w:right w:val="single" w:sz="4" w:space="0" w:color="CC00CC"/>
            </w:tcBorders>
          </w:tcPr>
          <w:p w14:paraId="42BBB7EC" w14:textId="6048C7AD" w:rsidR="001E3B4F" w:rsidRPr="00722205" w:rsidRDefault="001E3B4F" w:rsidP="001E3B4F">
            <w:pPr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>
              <w:rPr>
                <w:rFonts w:ascii="TH SarabunPSK" w:eastAsia="BrowalliaNew-Bold" w:hAnsi="TH SarabunPSK" w:cs="TH SarabunPSK"/>
                <w:sz w:val="24"/>
                <w:szCs w:val="24"/>
              </w:rPr>
              <w:t>Microbiology</w:t>
            </w:r>
          </w:p>
        </w:tc>
        <w:tc>
          <w:tcPr>
            <w:tcW w:w="2268" w:type="dxa"/>
            <w:tcBorders>
              <w:left w:val="single" w:sz="4" w:space="0" w:color="CC00CC"/>
              <w:right w:val="single" w:sz="4" w:space="0" w:color="CC00CC"/>
            </w:tcBorders>
          </w:tcPr>
          <w:p w14:paraId="08797162" w14:textId="0552CCE7" w:rsidR="001E3B4F" w:rsidRPr="00722205" w:rsidRDefault="001E3B4F" w:rsidP="001E3B4F">
            <w:pPr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>
              <w:rPr>
                <w:rFonts w:ascii="TH SarabunPSK" w:eastAsia="BrowalliaNew-Bold" w:hAnsi="TH SarabunPSK" w:cs="TH SarabunPSK"/>
                <w:sz w:val="24"/>
                <w:szCs w:val="24"/>
              </w:rPr>
              <w:t>Georgetown U., USA</w:t>
            </w:r>
          </w:p>
        </w:tc>
        <w:tc>
          <w:tcPr>
            <w:tcW w:w="567" w:type="dxa"/>
            <w:tcBorders>
              <w:left w:val="single" w:sz="4" w:space="0" w:color="CC00CC"/>
              <w:right w:val="single" w:sz="4" w:space="0" w:color="CC00CC"/>
            </w:tcBorders>
          </w:tcPr>
          <w:p w14:paraId="2EE09663" w14:textId="1AC77078" w:rsidR="001E3B4F" w:rsidRPr="00722205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2542</w:t>
            </w:r>
          </w:p>
        </w:tc>
        <w:tc>
          <w:tcPr>
            <w:tcW w:w="567" w:type="dxa"/>
            <w:tcBorders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78F626D5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163CB58A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320D21DC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right w:val="dotted" w:sz="4" w:space="0" w:color="CC00CC"/>
            </w:tcBorders>
          </w:tcPr>
          <w:p w14:paraId="41224038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right w:val="dotted" w:sz="4" w:space="0" w:color="CC00CC"/>
            </w:tcBorders>
          </w:tcPr>
          <w:p w14:paraId="41DDD778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right w:val="single" w:sz="4" w:space="0" w:color="CC00CC"/>
            </w:tcBorders>
          </w:tcPr>
          <w:p w14:paraId="344F2C12" w14:textId="3CA9318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right w:val="dotted" w:sz="4" w:space="0" w:color="9900CC"/>
            </w:tcBorders>
          </w:tcPr>
          <w:p w14:paraId="3CD8CDA3" w14:textId="60C9AF19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6455C273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4911A69E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right w:val="single" w:sz="4" w:space="0" w:color="CC00CC"/>
            </w:tcBorders>
          </w:tcPr>
          <w:p w14:paraId="4531EA5E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27600029" w14:textId="77777777" w:rsidTr="00FF19C4">
        <w:tc>
          <w:tcPr>
            <w:tcW w:w="385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3776A7F0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5E1566F8" w14:textId="77777777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3232DE18" w14:textId="77777777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</w:rPr>
              <w:t>พ.บ.</w:t>
            </w:r>
          </w:p>
        </w:tc>
        <w:tc>
          <w:tcPr>
            <w:tcW w:w="2693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281505AA" w14:textId="2CD7E07A" w:rsidR="001E3B4F" w:rsidRPr="00722205" w:rsidRDefault="001E3B4F" w:rsidP="001E3B4F">
            <w:pPr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แพทยศาสตร์</w:t>
            </w:r>
          </w:p>
        </w:tc>
        <w:tc>
          <w:tcPr>
            <w:tcW w:w="226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229B4B07" w14:textId="6269571B" w:rsidR="001E3B4F" w:rsidRPr="00722205" w:rsidRDefault="001E3B4F" w:rsidP="001E3B4F">
            <w:pPr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จุฬาฯ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647F16C2" w14:textId="4CDC267A" w:rsidR="001E3B4F" w:rsidRPr="00722205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2536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7A98FAB9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59D77AC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bottom w:val="single" w:sz="4" w:space="0" w:color="CC00CC"/>
              <w:right w:val="dotted" w:sz="4" w:space="0" w:color="CC00CC"/>
            </w:tcBorders>
            <w:shd w:val="clear" w:color="auto" w:fill="auto"/>
          </w:tcPr>
          <w:p w14:paraId="3A8DE99A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44DED15C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6E314284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bottom w:val="single" w:sz="4" w:space="0" w:color="CC00CC"/>
              <w:right w:val="single" w:sz="4" w:space="0" w:color="CC00CC"/>
            </w:tcBorders>
          </w:tcPr>
          <w:p w14:paraId="190C18F4" w14:textId="769FDEBF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</w:tcPr>
          <w:p w14:paraId="71479375" w14:textId="5C5A8E25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61F0D987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6FD5EAC7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bottom w:val="single" w:sz="4" w:space="0" w:color="CC00CC"/>
              <w:right w:val="single" w:sz="4" w:space="0" w:color="CC00CC"/>
            </w:tcBorders>
          </w:tcPr>
          <w:p w14:paraId="7C9CD338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3DF48424" w14:textId="77777777" w:rsidTr="00FF19C4">
        <w:tc>
          <w:tcPr>
            <w:tcW w:w="385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58DE3448" w14:textId="5BB97596" w:rsidR="001E3B4F" w:rsidRDefault="00DA669B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10</w:t>
            </w:r>
          </w:p>
        </w:tc>
        <w:tc>
          <w:tcPr>
            <w:tcW w:w="2301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5F88896B" w14:textId="40507633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อ. ดร. ธนิษฐา ฉัตรสุวรรณ</w:t>
            </w:r>
          </w:p>
        </w:tc>
        <w:tc>
          <w:tcPr>
            <w:tcW w:w="858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45E97303" w14:textId="69D35758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Ph.D.</w:t>
            </w:r>
          </w:p>
        </w:tc>
        <w:tc>
          <w:tcPr>
            <w:tcW w:w="2693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5B9D4C6A" w14:textId="6BCABC7C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Medical Microbiology</w:t>
            </w:r>
          </w:p>
        </w:tc>
        <w:tc>
          <w:tcPr>
            <w:tcW w:w="2268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42F59C2D" w14:textId="6AEC0149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U. of Edinburgh, Scotland</w:t>
            </w:r>
          </w:p>
        </w:tc>
        <w:tc>
          <w:tcPr>
            <w:tcW w:w="567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27EE0F6F" w14:textId="33F87C00" w:rsidR="001E3B4F" w:rsidRPr="00722205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2546</w:t>
            </w:r>
          </w:p>
        </w:tc>
        <w:tc>
          <w:tcPr>
            <w:tcW w:w="567" w:type="dxa"/>
            <w:tcBorders>
              <w:top w:val="single" w:sz="4" w:space="0" w:color="CC00CC"/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72D2EAE4" w14:textId="73B36586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426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208A174E" w14:textId="1D8AD115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CC00CC"/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6CACC328" w14:textId="7183C37B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CC00CC"/>
              <w:left w:val="dotted" w:sz="4" w:space="0" w:color="CC00CC"/>
              <w:right w:val="dotted" w:sz="4" w:space="0" w:color="CC00CC"/>
            </w:tcBorders>
          </w:tcPr>
          <w:p w14:paraId="6AF0039A" w14:textId="66EF3001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CC00CC"/>
              <w:left w:val="dotted" w:sz="4" w:space="0" w:color="CC00CC"/>
              <w:right w:val="dotted" w:sz="4" w:space="0" w:color="CC00CC"/>
            </w:tcBorders>
          </w:tcPr>
          <w:p w14:paraId="704C75BB" w14:textId="01118CFB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C00CC"/>
              <w:left w:val="dotted" w:sz="4" w:space="0" w:color="CC00CC"/>
              <w:right w:val="single" w:sz="4" w:space="0" w:color="CC00CC"/>
            </w:tcBorders>
          </w:tcPr>
          <w:p w14:paraId="5064CD1B" w14:textId="195A1AE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CC00CC"/>
              <w:left w:val="single" w:sz="4" w:space="0" w:color="CC00CC"/>
              <w:right w:val="dotted" w:sz="4" w:space="0" w:color="9900CC"/>
            </w:tcBorders>
          </w:tcPr>
          <w:p w14:paraId="3AC7BBBC" w14:textId="30C6DFB8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</w:tcPr>
          <w:p w14:paraId="1B79EBD9" w14:textId="588165FA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</w:tcPr>
          <w:p w14:paraId="2F59A16D" w14:textId="77321EFE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390" w:type="dxa"/>
            <w:tcBorders>
              <w:top w:val="single" w:sz="4" w:space="0" w:color="CC00CC"/>
              <w:left w:val="dotted" w:sz="4" w:space="0" w:color="9900CC"/>
              <w:right w:val="single" w:sz="4" w:space="0" w:color="CC00CC"/>
            </w:tcBorders>
          </w:tcPr>
          <w:p w14:paraId="1C9291EA" w14:textId="58DBDF79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</w:tr>
      <w:tr w:rsidR="001E3B4F" w14:paraId="0EAFCBAA" w14:textId="77777777" w:rsidTr="00423894">
        <w:tc>
          <w:tcPr>
            <w:tcW w:w="385" w:type="dxa"/>
            <w:tcBorders>
              <w:left w:val="single" w:sz="4" w:space="0" w:color="CC00CC"/>
              <w:right w:val="single" w:sz="4" w:space="0" w:color="CC00CC"/>
            </w:tcBorders>
          </w:tcPr>
          <w:p w14:paraId="687E3384" w14:textId="6046EDAC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right w:val="single" w:sz="4" w:space="0" w:color="CC00CC"/>
            </w:tcBorders>
          </w:tcPr>
          <w:p w14:paraId="4C8B3202" w14:textId="0618FFB3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5C6ED5">
              <w:rPr>
                <w:rFonts w:ascii="TH SarabunPSK" w:hAnsi="TH SarabunPSK" w:cs="TH SarabunPSK"/>
                <w:sz w:val="24"/>
                <w:szCs w:val="24"/>
                <w:cs/>
              </w:rPr>
              <w:t>102000954549</w:t>
            </w:r>
          </w:p>
        </w:tc>
        <w:tc>
          <w:tcPr>
            <w:tcW w:w="858" w:type="dxa"/>
            <w:tcBorders>
              <w:left w:val="single" w:sz="4" w:space="0" w:color="CC00CC"/>
              <w:right w:val="single" w:sz="4" w:space="0" w:color="CC00CC"/>
            </w:tcBorders>
          </w:tcPr>
          <w:p w14:paraId="0E7F53D1" w14:textId="0816283C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วท.ม.</w:t>
            </w:r>
          </w:p>
        </w:tc>
        <w:tc>
          <w:tcPr>
            <w:tcW w:w="2693" w:type="dxa"/>
            <w:tcBorders>
              <w:left w:val="single" w:sz="4" w:space="0" w:color="CC00CC"/>
              <w:right w:val="single" w:sz="4" w:space="0" w:color="CC00CC"/>
            </w:tcBorders>
          </w:tcPr>
          <w:p w14:paraId="7EC100F6" w14:textId="55122DBC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จุลชีววิทยาทางการแพทย์</w:t>
            </w:r>
          </w:p>
        </w:tc>
        <w:tc>
          <w:tcPr>
            <w:tcW w:w="2268" w:type="dxa"/>
            <w:tcBorders>
              <w:left w:val="single" w:sz="4" w:space="0" w:color="CC00CC"/>
              <w:right w:val="single" w:sz="4" w:space="0" w:color="CC00CC"/>
            </w:tcBorders>
          </w:tcPr>
          <w:p w14:paraId="239504D2" w14:textId="35715805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จุฬาฯ</w:t>
            </w:r>
          </w:p>
        </w:tc>
        <w:tc>
          <w:tcPr>
            <w:tcW w:w="567" w:type="dxa"/>
            <w:tcBorders>
              <w:left w:val="single" w:sz="4" w:space="0" w:color="CC00CC"/>
              <w:right w:val="single" w:sz="4" w:space="0" w:color="CC00CC"/>
            </w:tcBorders>
          </w:tcPr>
          <w:p w14:paraId="45BF2881" w14:textId="584A7FAC" w:rsidR="001E3B4F" w:rsidRPr="00722205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2534</w:t>
            </w:r>
          </w:p>
        </w:tc>
        <w:tc>
          <w:tcPr>
            <w:tcW w:w="567" w:type="dxa"/>
            <w:tcBorders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5181C3D0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7A41F26D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4EFE4711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right w:val="dotted" w:sz="4" w:space="0" w:color="CC00CC"/>
            </w:tcBorders>
          </w:tcPr>
          <w:p w14:paraId="37D7C23D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right w:val="dotted" w:sz="4" w:space="0" w:color="CC00CC"/>
            </w:tcBorders>
          </w:tcPr>
          <w:p w14:paraId="750D4C1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right w:val="single" w:sz="4" w:space="0" w:color="CC00CC"/>
            </w:tcBorders>
          </w:tcPr>
          <w:p w14:paraId="7303A0FC" w14:textId="404D6AF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right w:val="dotted" w:sz="4" w:space="0" w:color="9900CC"/>
            </w:tcBorders>
          </w:tcPr>
          <w:p w14:paraId="0BF9409A" w14:textId="461D744E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74301D39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74DE0645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right w:val="single" w:sz="4" w:space="0" w:color="CC00CC"/>
            </w:tcBorders>
          </w:tcPr>
          <w:p w14:paraId="04A37AEF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4EE4128A" w14:textId="77777777" w:rsidTr="00423894">
        <w:tc>
          <w:tcPr>
            <w:tcW w:w="385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0924EC03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687EEBDB" w14:textId="77777777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5803C82A" w14:textId="3D10CABE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ทพ.บ.</w:t>
            </w:r>
          </w:p>
        </w:tc>
        <w:tc>
          <w:tcPr>
            <w:tcW w:w="2693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66C7AE13" w14:textId="483EAC05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เทคนิคการแพทย์</w:t>
            </w:r>
          </w:p>
        </w:tc>
        <w:tc>
          <w:tcPr>
            <w:tcW w:w="226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7AB3DB0B" w14:textId="275A2338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จุฬาฯ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2422C994" w14:textId="4805E84C" w:rsidR="001E3B4F" w:rsidRPr="00722205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2530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659BEFD5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2A4C99A5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bottom w:val="single" w:sz="4" w:space="0" w:color="CC00CC"/>
              <w:right w:val="dotted" w:sz="4" w:space="0" w:color="CC00CC"/>
            </w:tcBorders>
            <w:shd w:val="clear" w:color="auto" w:fill="auto"/>
          </w:tcPr>
          <w:p w14:paraId="57AF0B8F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168A87BC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454DD51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bottom w:val="single" w:sz="4" w:space="0" w:color="CC00CC"/>
              <w:right w:val="single" w:sz="4" w:space="0" w:color="CC00CC"/>
            </w:tcBorders>
          </w:tcPr>
          <w:p w14:paraId="5F79BA99" w14:textId="1A2CD75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</w:tcPr>
          <w:p w14:paraId="715B44C3" w14:textId="6D43DCC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5569E88C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5B0B1880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bottom w:val="single" w:sz="4" w:space="0" w:color="CC00CC"/>
              <w:right w:val="single" w:sz="4" w:space="0" w:color="CC00CC"/>
            </w:tcBorders>
          </w:tcPr>
          <w:p w14:paraId="53B7D7F1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724C1F46" w14:textId="77777777" w:rsidTr="00423894">
        <w:tc>
          <w:tcPr>
            <w:tcW w:w="385" w:type="dxa"/>
            <w:tcBorders>
              <w:top w:val="single" w:sz="4" w:space="0" w:color="9900CC"/>
              <w:left w:val="single" w:sz="4" w:space="0" w:color="CC00CC"/>
              <w:right w:val="single" w:sz="4" w:space="0" w:color="CC00CC"/>
            </w:tcBorders>
          </w:tcPr>
          <w:p w14:paraId="738AAE33" w14:textId="3CEAC768" w:rsidR="001E3B4F" w:rsidRDefault="00DA669B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2301" w:type="dxa"/>
            <w:tcBorders>
              <w:top w:val="single" w:sz="4" w:space="0" w:color="9900CC"/>
              <w:left w:val="single" w:sz="4" w:space="0" w:color="CC00CC"/>
              <w:right w:val="single" w:sz="4" w:space="0" w:color="CC00CC"/>
            </w:tcBorders>
          </w:tcPr>
          <w:p w14:paraId="2A49D9D5" w14:textId="2F706F68" w:rsidR="001E3B4F" w:rsidRPr="004C59A1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อ. นพ. ดร. ดิเรกฤทธิ์ เชี่ยวเชิงชล</w:t>
            </w:r>
          </w:p>
        </w:tc>
        <w:tc>
          <w:tcPr>
            <w:tcW w:w="858" w:type="dxa"/>
            <w:tcBorders>
              <w:top w:val="single" w:sz="4" w:space="0" w:color="9900CC"/>
              <w:left w:val="single" w:sz="4" w:space="0" w:color="CC00CC"/>
              <w:right w:val="single" w:sz="4" w:space="0" w:color="CC00CC"/>
            </w:tcBorders>
          </w:tcPr>
          <w:p w14:paraId="6E368B3B" w14:textId="076EAFE4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</w:rPr>
              <w:t>Ph.D.</w:t>
            </w:r>
          </w:p>
        </w:tc>
        <w:tc>
          <w:tcPr>
            <w:tcW w:w="2693" w:type="dxa"/>
            <w:tcBorders>
              <w:top w:val="single" w:sz="4" w:space="0" w:color="9900CC"/>
              <w:left w:val="single" w:sz="4" w:space="0" w:color="CC00CC"/>
              <w:right w:val="single" w:sz="4" w:space="0" w:color="CC00CC"/>
            </w:tcBorders>
          </w:tcPr>
          <w:p w14:paraId="3D8841E2" w14:textId="3C5E7FC4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</w:rPr>
              <w:t>Immunology</w:t>
            </w:r>
          </w:p>
        </w:tc>
        <w:tc>
          <w:tcPr>
            <w:tcW w:w="2268" w:type="dxa"/>
            <w:tcBorders>
              <w:top w:val="single" w:sz="4" w:space="0" w:color="9900CC"/>
              <w:left w:val="single" w:sz="4" w:space="0" w:color="CC00CC"/>
              <w:right w:val="single" w:sz="4" w:space="0" w:color="CC00CC"/>
            </w:tcBorders>
          </w:tcPr>
          <w:p w14:paraId="2F5440DC" w14:textId="46181501" w:rsidR="001E3B4F" w:rsidRPr="000D7BDB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</w:rPr>
              <w:t>U. of Liverpool</w:t>
            </w:r>
            <w:r>
              <w:rPr>
                <w:rFonts w:ascii="TH SarabunPSK" w:hAnsi="TH SarabunPSK" w:cs="TH SarabunPSK"/>
                <w:sz w:val="24"/>
                <w:szCs w:val="24"/>
              </w:rPr>
              <w:t>, UK</w:t>
            </w:r>
          </w:p>
        </w:tc>
        <w:tc>
          <w:tcPr>
            <w:tcW w:w="567" w:type="dxa"/>
            <w:tcBorders>
              <w:top w:val="single" w:sz="4" w:space="0" w:color="9900CC"/>
              <w:left w:val="single" w:sz="4" w:space="0" w:color="CC00CC"/>
              <w:right w:val="single" w:sz="4" w:space="0" w:color="CC00CC"/>
            </w:tcBorders>
          </w:tcPr>
          <w:p w14:paraId="4E4915E2" w14:textId="27E9EE04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2556</w:t>
            </w:r>
          </w:p>
        </w:tc>
        <w:tc>
          <w:tcPr>
            <w:tcW w:w="567" w:type="dxa"/>
            <w:tcBorders>
              <w:top w:val="single" w:sz="4" w:space="0" w:color="9900CC"/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64D95066" w14:textId="545CD942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426" w:type="dxa"/>
            <w:tcBorders>
              <w:top w:val="single" w:sz="4" w:space="0" w:color="9900CC"/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7FEE35F6" w14:textId="09078F99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9900CC"/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7099278F" w14:textId="021C932A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9900CC"/>
              <w:left w:val="dotted" w:sz="4" w:space="0" w:color="CC00CC"/>
              <w:right w:val="dotted" w:sz="4" w:space="0" w:color="CC00CC"/>
            </w:tcBorders>
          </w:tcPr>
          <w:p w14:paraId="3E8F8944" w14:textId="1D4656AD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9900CC"/>
              <w:left w:val="dotted" w:sz="4" w:space="0" w:color="CC00CC"/>
              <w:right w:val="dotted" w:sz="4" w:space="0" w:color="CC00CC"/>
            </w:tcBorders>
          </w:tcPr>
          <w:p w14:paraId="2391DA55" w14:textId="2E77E8F8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9900CC"/>
              <w:left w:val="dotted" w:sz="4" w:space="0" w:color="CC00CC"/>
              <w:right w:val="single" w:sz="4" w:space="0" w:color="CC00CC"/>
            </w:tcBorders>
          </w:tcPr>
          <w:p w14:paraId="2D71C68C" w14:textId="49312C76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9900CC"/>
              <w:left w:val="single" w:sz="4" w:space="0" w:color="CC00CC"/>
              <w:right w:val="dotted" w:sz="4" w:space="0" w:color="9900CC"/>
            </w:tcBorders>
          </w:tcPr>
          <w:p w14:paraId="00DAB045" w14:textId="7E8397CF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top w:val="single" w:sz="4" w:space="0" w:color="9900CC"/>
              <w:left w:val="dotted" w:sz="4" w:space="0" w:color="9900CC"/>
              <w:right w:val="dotted" w:sz="4" w:space="0" w:color="9900CC"/>
            </w:tcBorders>
          </w:tcPr>
          <w:p w14:paraId="60A8FE83" w14:textId="1963E473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top w:val="single" w:sz="4" w:space="0" w:color="9900CC"/>
              <w:left w:val="dotted" w:sz="4" w:space="0" w:color="9900CC"/>
              <w:right w:val="dotted" w:sz="4" w:space="0" w:color="9900CC"/>
            </w:tcBorders>
          </w:tcPr>
          <w:p w14:paraId="4E38D150" w14:textId="283FDA2F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390" w:type="dxa"/>
            <w:tcBorders>
              <w:top w:val="single" w:sz="4" w:space="0" w:color="9900CC"/>
              <w:left w:val="dotted" w:sz="4" w:space="0" w:color="9900CC"/>
              <w:right w:val="single" w:sz="4" w:space="0" w:color="CC00CC"/>
            </w:tcBorders>
          </w:tcPr>
          <w:p w14:paraId="74C2DAAD" w14:textId="34A1FEB6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</w:tr>
      <w:tr w:rsidR="001E3B4F" w14:paraId="1F1C41C7" w14:textId="77777777" w:rsidTr="00423894">
        <w:tc>
          <w:tcPr>
            <w:tcW w:w="385" w:type="dxa"/>
            <w:tcBorders>
              <w:left w:val="single" w:sz="4" w:space="0" w:color="CC00CC"/>
              <w:right w:val="single" w:sz="4" w:space="0" w:color="CC00CC"/>
            </w:tcBorders>
          </w:tcPr>
          <w:p w14:paraId="54D9FD5F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right w:val="single" w:sz="4" w:space="0" w:color="CC00CC"/>
            </w:tcBorders>
          </w:tcPr>
          <w:p w14:paraId="49DA062B" w14:textId="45B56A74" w:rsidR="001E3B4F" w:rsidRPr="004C59A1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</w:rPr>
              <w:t>3100503777025</w:t>
            </w:r>
          </w:p>
        </w:tc>
        <w:tc>
          <w:tcPr>
            <w:tcW w:w="858" w:type="dxa"/>
            <w:tcBorders>
              <w:left w:val="single" w:sz="4" w:space="0" w:color="CC00CC"/>
              <w:right w:val="single" w:sz="4" w:space="0" w:color="CC00CC"/>
            </w:tcBorders>
          </w:tcPr>
          <w:p w14:paraId="4C2B8599" w14:textId="5BC1B1EA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</w:rPr>
              <w:t>อว.</w:t>
            </w:r>
          </w:p>
        </w:tc>
        <w:tc>
          <w:tcPr>
            <w:tcW w:w="2693" w:type="dxa"/>
            <w:tcBorders>
              <w:left w:val="single" w:sz="4" w:space="0" w:color="CC00CC"/>
              <w:right w:val="single" w:sz="4" w:space="0" w:color="CC00CC"/>
            </w:tcBorders>
          </w:tcPr>
          <w:p w14:paraId="3CB12097" w14:textId="30D34CAE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กุมารเวชศาสตร์ตจวิทยา</w:t>
            </w:r>
          </w:p>
        </w:tc>
        <w:tc>
          <w:tcPr>
            <w:tcW w:w="2268" w:type="dxa"/>
            <w:tcBorders>
              <w:left w:val="single" w:sz="4" w:space="0" w:color="CC00CC"/>
              <w:right w:val="single" w:sz="4" w:space="0" w:color="CC00CC"/>
            </w:tcBorders>
          </w:tcPr>
          <w:p w14:paraId="723C0ACF" w14:textId="35316D8D" w:rsidR="001E3B4F" w:rsidRPr="000D7BDB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แพทยสภา</w:t>
            </w:r>
          </w:p>
        </w:tc>
        <w:tc>
          <w:tcPr>
            <w:tcW w:w="567" w:type="dxa"/>
            <w:tcBorders>
              <w:left w:val="single" w:sz="4" w:space="0" w:color="CC00CC"/>
              <w:right w:val="single" w:sz="4" w:space="0" w:color="CC00CC"/>
            </w:tcBorders>
          </w:tcPr>
          <w:p w14:paraId="04778BC2" w14:textId="444498DB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2551</w:t>
            </w:r>
          </w:p>
        </w:tc>
        <w:tc>
          <w:tcPr>
            <w:tcW w:w="567" w:type="dxa"/>
            <w:tcBorders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79393BF5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23BE25D5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50BE31B9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right w:val="dotted" w:sz="4" w:space="0" w:color="CC00CC"/>
            </w:tcBorders>
          </w:tcPr>
          <w:p w14:paraId="2B865BC7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right w:val="dotted" w:sz="4" w:space="0" w:color="CC00CC"/>
            </w:tcBorders>
          </w:tcPr>
          <w:p w14:paraId="5C7BA567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right w:val="single" w:sz="4" w:space="0" w:color="CC00CC"/>
            </w:tcBorders>
          </w:tcPr>
          <w:p w14:paraId="0E853E88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right w:val="dotted" w:sz="4" w:space="0" w:color="9900CC"/>
            </w:tcBorders>
          </w:tcPr>
          <w:p w14:paraId="28BCA047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675D987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0CAECA73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right w:val="single" w:sz="4" w:space="0" w:color="CC00CC"/>
            </w:tcBorders>
          </w:tcPr>
          <w:p w14:paraId="2899609D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4E4D26A9" w14:textId="77777777" w:rsidTr="00423894">
        <w:tc>
          <w:tcPr>
            <w:tcW w:w="385" w:type="dxa"/>
            <w:tcBorders>
              <w:left w:val="single" w:sz="4" w:space="0" w:color="CC00CC"/>
              <w:right w:val="single" w:sz="4" w:space="0" w:color="CC00CC"/>
            </w:tcBorders>
          </w:tcPr>
          <w:p w14:paraId="6C17B6CD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right w:val="single" w:sz="4" w:space="0" w:color="CC00CC"/>
            </w:tcBorders>
          </w:tcPr>
          <w:p w14:paraId="64CCD09B" w14:textId="77777777" w:rsidR="001E3B4F" w:rsidRPr="004C59A1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4" w:space="0" w:color="CC00CC"/>
              <w:right w:val="single" w:sz="4" w:space="0" w:color="CC00CC"/>
            </w:tcBorders>
          </w:tcPr>
          <w:p w14:paraId="206BA726" w14:textId="16A8F336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</w:rPr>
              <w:t>วว.</w:t>
            </w:r>
          </w:p>
        </w:tc>
        <w:tc>
          <w:tcPr>
            <w:tcW w:w="2693" w:type="dxa"/>
            <w:tcBorders>
              <w:left w:val="single" w:sz="4" w:space="0" w:color="CC00CC"/>
              <w:right w:val="single" w:sz="4" w:space="0" w:color="CC00CC"/>
            </w:tcBorders>
          </w:tcPr>
          <w:p w14:paraId="5CF8124D" w14:textId="6A871670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</w:rPr>
              <w:t>กุมารเวชศาสตร์</w:t>
            </w:r>
          </w:p>
        </w:tc>
        <w:tc>
          <w:tcPr>
            <w:tcW w:w="2268" w:type="dxa"/>
            <w:tcBorders>
              <w:left w:val="single" w:sz="4" w:space="0" w:color="CC00CC"/>
              <w:right w:val="single" w:sz="4" w:space="0" w:color="CC00CC"/>
            </w:tcBorders>
          </w:tcPr>
          <w:p w14:paraId="33E30856" w14:textId="5B74ACE3" w:rsidR="001E3B4F" w:rsidRPr="000D7BDB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แพทยสภา</w:t>
            </w:r>
          </w:p>
        </w:tc>
        <w:tc>
          <w:tcPr>
            <w:tcW w:w="567" w:type="dxa"/>
            <w:tcBorders>
              <w:left w:val="single" w:sz="4" w:space="0" w:color="CC00CC"/>
              <w:right w:val="single" w:sz="4" w:space="0" w:color="CC00CC"/>
            </w:tcBorders>
          </w:tcPr>
          <w:p w14:paraId="27C3A874" w14:textId="26197761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2549</w:t>
            </w:r>
          </w:p>
        </w:tc>
        <w:tc>
          <w:tcPr>
            <w:tcW w:w="567" w:type="dxa"/>
            <w:tcBorders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1822427C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755D4870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16B0F623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right w:val="dotted" w:sz="4" w:space="0" w:color="CC00CC"/>
            </w:tcBorders>
          </w:tcPr>
          <w:p w14:paraId="1DDF638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right w:val="dotted" w:sz="4" w:space="0" w:color="CC00CC"/>
            </w:tcBorders>
          </w:tcPr>
          <w:p w14:paraId="1DF9D81C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right w:val="single" w:sz="4" w:space="0" w:color="CC00CC"/>
            </w:tcBorders>
          </w:tcPr>
          <w:p w14:paraId="14E46824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right w:val="dotted" w:sz="4" w:space="0" w:color="9900CC"/>
            </w:tcBorders>
          </w:tcPr>
          <w:p w14:paraId="197BE8E0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41A18AE7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6D5A9C3A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right w:val="single" w:sz="4" w:space="0" w:color="CC00CC"/>
            </w:tcBorders>
          </w:tcPr>
          <w:p w14:paraId="482854E1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3AD4B50E" w14:textId="77777777" w:rsidTr="00423894">
        <w:tc>
          <w:tcPr>
            <w:tcW w:w="385" w:type="dxa"/>
            <w:tcBorders>
              <w:left w:val="single" w:sz="4" w:space="0" w:color="CC00CC"/>
              <w:bottom w:val="single" w:sz="4" w:space="0" w:color="9900CC"/>
              <w:right w:val="single" w:sz="4" w:space="0" w:color="CC00CC"/>
            </w:tcBorders>
          </w:tcPr>
          <w:p w14:paraId="4996A59B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bottom w:val="single" w:sz="4" w:space="0" w:color="9900CC"/>
              <w:right w:val="single" w:sz="4" w:space="0" w:color="CC00CC"/>
            </w:tcBorders>
          </w:tcPr>
          <w:p w14:paraId="335BF8DC" w14:textId="77777777" w:rsidR="001E3B4F" w:rsidRPr="004C59A1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4" w:space="0" w:color="CC00CC"/>
              <w:bottom w:val="single" w:sz="4" w:space="0" w:color="9900CC"/>
              <w:right w:val="single" w:sz="4" w:space="0" w:color="CC00CC"/>
            </w:tcBorders>
          </w:tcPr>
          <w:p w14:paraId="6A66E9AF" w14:textId="3A0581D4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</w:rPr>
              <w:t>พ.บ.</w:t>
            </w:r>
          </w:p>
        </w:tc>
        <w:tc>
          <w:tcPr>
            <w:tcW w:w="2693" w:type="dxa"/>
            <w:tcBorders>
              <w:left w:val="single" w:sz="4" w:space="0" w:color="CC00CC"/>
              <w:bottom w:val="single" w:sz="4" w:space="0" w:color="9900CC"/>
              <w:right w:val="single" w:sz="4" w:space="0" w:color="CC00CC"/>
            </w:tcBorders>
          </w:tcPr>
          <w:p w14:paraId="091FCFA5" w14:textId="005287B3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</w:rPr>
              <w:t>แพ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ทยศาสตร์</w:t>
            </w:r>
          </w:p>
        </w:tc>
        <w:tc>
          <w:tcPr>
            <w:tcW w:w="2268" w:type="dxa"/>
            <w:tcBorders>
              <w:left w:val="single" w:sz="4" w:space="0" w:color="CC00CC"/>
              <w:bottom w:val="single" w:sz="4" w:space="0" w:color="9900CC"/>
              <w:right w:val="single" w:sz="4" w:space="0" w:color="CC00CC"/>
            </w:tcBorders>
          </w:tcPr>
          <w:p w14:paraId="246DA417" w14:textId="792C7DCB" w:rsidR="001E3B4F" w:rsidRPr="000D7BDB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จุฬาฯ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9900CC"/>
              <w:right w:val="single" w:sz="4" w:space="0" w:color="CC00CC"/>
            </w:tcBorders>
          </w:tcPr>
          <w:p w14:paraId="1D3CD435" w14:textId="3AE2D58D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2534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9900CC"/>
              <w:right w:val="dotted" w:sz="4" w:space="0" w:color="9900CC"/>
            </w:tcBorders>
            <w:shd w:val="clear" w:color="auto" w:fill="auto"/>
          </w:tcPr>
          <w:p w14:paraId="41A5C487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bottom w:val="single" w:sz="4" w:space="0" w:color="9900CC"/>
              <w:right w:val="dotted" w:sz="4" w:space="0" w:color="9900CC"/>
            </w:tcBorders>
            <w:shd w:val="clear" w:color="auto" w:fill="auto"/>
          </w:tcPr>
          <w:p w14:paraId="0F714FA1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bottom w:val="single" w:sz="4" w:space="0" w:color="9900CC"/>
              <w:right w:val="dotted" w:sz="4" w:space="0" w:color="CC00CC"/>
            </w:tcBorders>
            <w:shd w:val="clear" w:color="auto" w:fill="auto"/>
          </w:tcPr>
          <w:p w14:paraId="09088C23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bottom w:val="single" w:sz="4" w:space="0" w:color="9900CC"/>
              <w:right w:val="dotted" w:sz="4" w:space="0" w:color="CC00CC"/>
            </w:tcBorders>
          </w:tcPr>
          <w:p w14:paraId="27F4DA7B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bottom w:val="single" w:sz="4" w:space="0" w:color="9900CC"/>
              <w:right w:val="dotted" w:sz="4" w:space="0" w:color="CC00CC"/>
            </w:tcBorders>
          </w:tcPr>
          <w:p w14:paraId="776E6A43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bottom w:val="single" w:sz="4" w:space="0" w:color="9900CC"/>
              <w:right w:val="single" w:sz="4" w:space="0" w:color="CC00CC"/>
            </w:tcBorders>
          </w:tcPr>
          <w:p w14:paraId="61EF746A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bottom w:val="single" w:sz="4" w:space="0" w:color="9900CC"/>
              <w:right w:val="dotted" w:sz="4" w:space="0" w:color="9900CC"/>
            </w:tcBorders>
          </w:tcPr>
          <w:p w14:paraId="3A51EBE3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9900CC"/>
              <w:right w:val="dotted" w:sz="4" w:space="0" w:color="9900CC"/>
            </w:tcBorders>
          </w:tcPr>
          <w:p w14:paraId="73D3341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9900CC"/>
              <w:right w:val="dotted" w:sz="4" w:space="0" w:color="9900CC"/>
            </w:tcBorders>
          </w:tcPr>
          <w:p w14:paraId="08821AEB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bottom w:val="single" w:sz="4" w:space="0" w:color="9900CC"/>
              <w:right w:val="single" w:sz="4" w:space="0" w:color="CC00CC"/>
            </w:tcBorders>
          </w:tcPr>
          <w:p w14:paraId="024F64A5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336EC988" w14:textId="77777777" w:rsidTr="00FF19C4">
        <w:tc>
          <w:tcPr>
            <w:tcW w:w="385" w:type="dxa"/>
            <w:tcBorders>
              <w:left w:val="single" w:sz="4" w:space="0" w:color="CC00CC"/>
              <w:right w:val="single" w:sz="4" w:space="0" w:color="CC00CC"/>
            </w:tcBorders>
          </w:tcPr>
          <w:p w14:paraId="7A644625" w14:textId="4CBBD3E3" w:rsidR="001E3B4F" w:rsidRDefault="00DA669B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301" w:type="dxa"/>
            <w:tcBorders>
              <w:left w:val="single" w:sz="4" w:space="0" w:color="CC00CC"/>
              <w:right w:val="single" w:sz="4" w:space="0" w:color="CC00CC"/>
            </w:tcBorders>
          </w:tcPr>
          <w:p w14:paraId="73E3EF73" w14:textId="7203E161" w:rsidR="001E3B4F" w:rsidRDefault="001E3B4F" w:rsidP="0008056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อ. นพ. ดร. อัษฎาศ์ ลีฬหวนิชกุล</w:t>
            </w:r>
          </w:p>
        </w:tc>
        <w:tc>
          <w:tcPr>
            <w:tcW w:w="858" w:type="dxa"/>
            <w:tcBorders>
              <w:left w:val="single" w:sz="4" w:space="0" w:color="CC00CC"/>
              <w:right w:val="single" w:sz="4" w:space="0" w:color="CC00CC"/>
            </w:tcBorders>
          </w:tcPr>
          <w:p w14:paraId="08D7FF3E" w14:textId="77777777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</w:rPr>
              <w:t>วท.ด.</w:t>
            </w:r>
          </w:p>
        </w:tc>
        <w:tc>
          <w:tcPr>
            <w:tcW w:w="2693" w:type="dxa"/>
            <w:tcBorders>
              <w:left w:val="single" w:sz="4" w:space="0" w:color="CC00CC"/>
              <w:right w:val="single" w:sz="4" w:space="0" w:color="CC00CC"/>
            </w:tcBorders>
          </w:tcPr>
          <w:p w14:paraId="4739D54C" w14:textId="0FF50242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ชีวเวชศาสตร์</w:t>
            </w:r>
          </w:p>
        </w:tc>
        <w:tc>
          <w:tcPr>
            <w:tcW w:w="2268" w:type="dxa"/>
            <w:tcBorders>
              <w:left w:val="single" w:sz="4" w:space="0" w:color="CC00CC"/>
              <w:right w:val="single" w:sz="4" w:space="0" w:color="CC00CC"/>
            </w:tcBorders>
          </w:tcPr>
          <w:p w14:paraId="6ED7E389" w14:textId="6E513C34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จุฬาฯ</w:t>
            </w:r>
          </w:p>
        </w:tc>
        <w:tc>
          <w:tcPr>
            <w:tcW w:w="567" w:type="dxa"/>
            <w:tcBorders>
              <w:left w:val="single" w:sz="4" w:space="0" w:color="CC00CC"/>
              <w:right w:val="single" w:sz="4" w:space="0" w:color="CC00CC"/>
            </w:tcBorders>
          </w:tcPr>
          <w:p w14:paraId="6167B202" w14:textId="338E9009" w:rsidR="001E3B4F" w:rsidRPr="00722205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2553</w:t>
            </w:r>
          </w:p>
        </w:tc>
        <w:tc>
          <w:tcPr>
            <w:tcW w:w="567" w:type="dxa"/>
            <w:tcBorders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6224D150" w14:textId="7A98B7ED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</w:t>
            </w:r>
          </w:p>
        </w:tc>
        <w:tc>
          <w:tcPr>
            <w:tcW w:w="426" w:type="dxa"/>
            <w:tcBorders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397EDB0E" w14:textId="4FD501EC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52A67EA1" w14:textId="39B79A45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left w:val="dotted" w:sz="4" w:space="0" w:color="CC00CC"/>
              <w:right w:val="dotted" w:sz="4" w:space="0" w:color="CC00CC"/>
            </w:tcBorders>
          </w:tcPr>
          <w:p w14:paraId="589EE3F5" w14:textId="2CBCA2CD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dotted" w:sz="4" w:space="0" w:color="CC00CC"/>
              <w:right w:val="dotted" w:sz="4" w:space="0" w:color="CC00CC"/>
            </w:tcBorders>
          </w:tcPr>
          <w:p w14:paraId="408016A8" w14:textId="13807010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left w:val="dotted" w:sz="4" w:space="0" w:color="CC00CC"/>
              <w:right w:val="single" w:sz="4" w:space="0" w:color="CC00CC"/>
            </w:tcBorders>
          </w:tcPr>
          <w:p w14:paraId="697F61BA" w14:textId="6D96CD2E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tcBorders>
              <w:left w:val="single" w:sz="4" w:space="0" w:color="CC00CC"/>
              <w:right w:val="dotted" w:sz="4" w:space="0" w:color="9900CC"/>
            </w:tcBorders>
          </w:tcPr>
          <w:p w14:paraId="5854B875" w14:textId="368A0F72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453555C4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2A28244F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390" w:type="dxa"/>
            <w:tcBorders>
              <w:left w:val="dotted" w:sz="4" w:space="0" w:color="9900CC"/>
              <w:right w:val="single" w:sz="4" w:space="0" w:color="CC00CC"/>
            </w:tcBorders>
          </w:tcPr>
          <w:p w14:paraId="6105B7F3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</w:tr>
      <w:tr w:rsidR="001E3B4F" w14:paraId="5D206EDE" w14:textId="77777777" w:rsidTr="00FF19C4">
        <w:tc>
          <w:tcPr>
            <w:tcW w:w="385" w:type="dxa"/>
            <w:tcBorders>
              <w:left w:val="single" w:sz="4" w:space="0" w:color="CC00CC"/>
              <w:right w:val="single" w:sz="4" w:space="0" w:color="CC00CC"/>
            </w:tcBorders>
          </w:tcPr>
          <w:p w14:paraId="3C364198" w14:textId="7A608588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right w:val="single" w:sz="4" w:space="0" w:color="CC00CC"/>
            </w:tcBorders>
          </w:tcPr>
          <w:p w14:paraId="087F403C" w14:textId="77777777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3100601653835</w:t>
            </w:r>
          </w:p>
        </w:tc>
        <w:tc>
          <w:tcPr>
            <w:tcW w:w="858" w:type="dxa"/>
            <w:tcBorders>
              <w:left w:val="single" w:sz="4" w:space="0" w:color="CC00CC"/>
              <w:right w:val="single" w:sz="4" w:space="0" w:color="CC00CC"/>
            </w:tcBorders>
          </w:tcPr>
          <w:p w14:paraId="08B8587C" w14:textId="093B893A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  <w:specVanish/>
              </w:rPr>
              <w:t>วว.</w:t>
            </w:r>
          </w:p>
        </w:tc>
        <w:tc>
          <w:tcPr>
            <w:tcW w:w="2693" w:type="dxa"/>
            <w:tcBorders>
              <w:left w:val="single" w:sz="4" w:space="0" w:color="CC00CC"/>
              <w:right w:val="single" w:sz="4" w:space="0" w:color="CC00CC"/>
            </w:tcBorders>
          </w:tcPr>
          <w:p w14:paraId="170223AD" w14:textId="08807B70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อายุรศาสตร์โรคไต</w:t>
            </w:r>
          </w:p>
        </w:tc>
        <w:tc>
          <w:tcPr>
            <w:tcW w:w="2268" w:type="dxa"/>
            <w:tcBorders>
              <w:left w:val="single" w:sz="4" w:space="0" w:color="CC00CC"/>
              <w:right w:val="single" w:sz="4" w:space="0" w:color="CC00CC"/>
            </w:tcBorders>
          </w:tcPr>
          <w:p w14:paraId="37FE02B8" w14:textId="35A2A5B0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แพทยสภา</w:t>
            </w:r>
          </w:p>
        </w:tc>
        <w:tc>
          <w:tcPr>
            <w:tcW w:w="567" w:type="dxa"/>
            <w:tcBorders>
              <w:left w:val="single" w:sz="4" w:space="0" w:color="CC00CC"/>
              <w:right w:val="single" w:sz="4" w:space="0" w:color="CC00CC"/>
            </w:tcBorders>
          </w:tcPr>
          <w:p w14:paraId="23273FC7" w14:textId="275A76F0" w:rsidR="001E3B4F" w:rsidRPr="00722205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2547</w:t>
            </w:r>
          </w:p>
        </w:tc>
        <w:tc>
          <w:tcPr>
            <w:tcW w:w="567" w:type="dxa"/>
            <w:tcBorders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33C667A5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5D83012D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05D10C32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right w:val="dotted" w:sz="4" w:space="0" w:color="CC00CC"/>
            </w:tcBorders>
          </w:tcPr>
          <w:p w14:paraId="1769F532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right w:val="dotted" w:sz="4" w:space="0" w:color="CC00CC"/>
            </w:tcBorders>
          </w:tcPr>
          <w:p w14:paraId="390B4F35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right w:val="single" w:sz="4" w:space="0" w:color="CC00CC"/>
            </w:tcBorders>
          </w:tcPr>
          <w:p w14:paraId="45F4C9AD" w14:textId="0CF1F331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right w:val="dotted" w:sz="4" w:space="0" w:color="9900CC"/>
            </w:tcBorders>
          </w:tcPr>
          <w:p w14:paraId="3FCD7C68" w14:textId="56D50A30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492A7BFF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7DE3B3C9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right w:val="single" w:sz="4" w:space="0" w:color="CC00CC"/>
            </w:tcBorders>
          </w:tcPr>
          <w:p w14:paraId="2375112B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60551781" w14:textId="77777777" w:rsidTr="00FF19C4">
        <w:tc>
          <w:tcPr>
            <w:tcW w:w="385" w:type="dxa"/>
            <w:tcBorders>
              <w:left w:val="single" w:sz="4" w:space="0" w:color="CC00CC"/>
              <w:right w:val="single" w:sz="4" w:space="0" w:color="CC00CC"/>
            </w:tcBorders>
          </w:tcPr>
          <w:p w14:paraId="404A2918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right w:val="single" w:sz="4" w:space="0" w:color="CC00CC"/>
            </w:tcBorders>
          </w:tcPr>
          <w:p w14:paraId="78174D84" w14:textId="77777777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4" w:space="0" w:color="CC00CC"/>
              <w:right w:val="single" w:sz="4" w:space="0" w:color="CC00CC"/>
            </w:tcBorders>
          </w:tcPr>
          <w:p w14:paraId="41A271CD" w14:textId="7FBC4844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  <w:specVanish/>
              </w:rPr>
              <w:t>วว.</w:t>
            </w:r>
          </w:p>
        </w:tc>
        <w:tc>
          <w:tcPr>
            <w:tcW w:w="2693" w:type="dxa"/>
            <w:tcBorders>
              <w:left w:val="single" w:sz="4" w:space="0" w:color="CC00CC"/>
              <w:right w:val="single" w:sz="4" w:space="0" w:color="CC00CC"/>
            </w:tcBorders>
          </w:tcPr>
          <w:p w14:paraId="74B96495" w14:textId="1C9083A0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เวชศาสตร์ครอบครัว</w:t>
            </w:r>
          </w:p>
        </w:tc>
        <w:tc>
          <w:tcPr>
            <w:tcW w:w="2268" w:type="dxa"/>
            <w:tcBorders>
              <w:left w:val="single" w:sz="4" w:space="0" w:color="CC00CC"/>
              <w:right w:val="single" w:sz="4" w:space="0" w:color="CC00CC"/>
            </w:tcBorders>
          </w:tcPr>
          <w:p w14:paraId="7340EAD5" w14:textId="5D0584C3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แพทยสภา</w:t>
            </w:r>
          </w:p>
        </w:tc>
        <w:tc>
          <w:tcPr>
            <w:tcW w:w="567" w:type="dxa"/>
            <w:tcBorders>
              <w:left w:val="single" w:sz="4" w:space="0" w:color="CC00CC"/>
              <w:right w:val="single" w:sz="4" w:space="0" w:color="CC00CC"/>
            </w:tcBorders>
          </w:tcPr>
          <w:p w14:paraId="0FF4AE3A" w14:textId="39244513" w:rsidR="001E3B4F" w:rsidRPr="00722205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2546</w:t>
            </w:r>
          </w:p>
        </w:tc>
        <w:tc>
          <w:tcPr>
            <w:tcW w:w="567" w:type="dxa"/>
            <w:tcBorders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38CC9800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1BF002EE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61AD3083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right w:val="dotted" w:sz="4" w:space="0" w:color="CC00CC"/>
            </w:tcBorders>
          </w:tcPr>
          <w:p w14:paraId="58188C25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right w:val="dotted" w:sz="4" w:space="0" w:color="CC00CC"/>
            </w:tcBorders>
          </w:tcPr>
          <w:p w14:paraId="18289C1B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right w:val="single" w:sz="4" w:space="0" w:color="CC00CC"/>
            </w:tcBorders>
          </w:tcPr>
          <w:p w14:paraId="5415C92E" w14:textId="01EA64C5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right w:val="dotted" w:sz="4" w:space="0" w:color="9900CC"/>
            </w:tcBorders>
          </w:tcPr>
          <w:p w14:paraId="4C2AF971" w14:textId="5AE9BD73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27B03473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2DD8F5CC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right w:val="single" w:sz="4" w:space="0" w:color="CC00CC"/>
            </w:tcBorders>
          </w:tcPr>
          <w:p w14:paraId="775A5AAA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15ED050B" w14:textId="77777777" w:rsidTr="00FF19C4">
        <w:tc>
          <w:tcPr>
            <w:tcW w:w="385" w:type="dxa"/>
            <w:tcBorders>
              <w:left w:val="single" w:sz="4" w:space="0" w:color="CC00CC"/>
              <w:right w:val="single" w:sz="4" w:space="0" w:color="CC00CC"/>
            </w:tcBorders>
          </w:tcPr>
          <w:p w14:paraId="3B73917F" w14:textId="16A9B8EB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right w:val="single" w:sz="4" w:space="0" w:color="CC00CC"/>
            </w:tcBorders>
          </w:tcPr>
          <w:p w14:paraId="5BA1829C" w14:textId="7B972DA7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4" w:space="0" w:color="CC00CC"/>
              <w:right w:val="single" w:sz="4" w:space="0" w:color="CC00CC"/>
            </w:tcBorders>
          </w:tcPr>
          <w:p w14:paraId="09602135" w14:textId="68601BB0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</w:t>
            </w:r>
            <w:r w:rsidRPr="00722205">
              <w:rPr>
                <w:rFonts w:ascii="TH SarabunPSK" w:hAnsi="TH SarabunPSK" w:cs="TH SarabunPSK"/>
                <w:sz w:val="24"/>
                <w:szCs w:val="24"/>
                <w:cs/>
                <w:specVanish/>
              </w:rPr>
              <w:t>ว.</w:t>
            </w:r>
          </w:p>
        </w:tc>
        <w:tc>
          <w:tcPr>
            <w:tcW w:w="2693" w:type="dxa"/>
            <w:tcBorders>
              <w:left w:val="single" w:sz="4" w:space="0" w:color="CC00CC"/>
              <w:right w:val="single" w:sz="4" w:space="0" w:color="CC00CC"/>
            </w:tcBorders>
          </w:tcPr>
          <w:p w14:paraId="5288FC21" w14:textId="0116B4F5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อายุรศาสตร์</w:t>
            </w:r>
          </w:p>
        </w:tc>
        <w:tc>
          <w:tcPr>
            <w:tcW w:w="2268" w:type="dxa"/>
            <w:tcBorders>
              <w:left w:val="single" w:sz="4" w:space="0" w:color="CC00CC"/>
              <w:right w:val="single" w:sz="4" w:space="0" w:color="CC00CC"/>
            </w:tcBorders>
          </w:tcPr>
          <w:p w14:paraId="23C01985" w14:textId="24B3AADD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แพทยสภา</w:t>
            </w:r>
          </w:p>
        </w:tc>
        <w:tc>
          <w:tcPr>
            <w:tcW w:w="567" w:type="dxa"/>
            <w:tcBorders>
              <w:left w:val="single" w:sz="4" w:space="0" w:color="CC00CC"/>
              <w:right w:val="single" w:sz="4" w:space="0" w:color="CC00CC"/>
            </w:tcBorders>
          </w:tcPr>
          <w:p w14:paraId="47E6A507" w14:textId="575E7CC3" w:rsidR="001E3B4F" w:rsidRPr="00722205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2545</w:t>
            </w:r>
          </w:p>
        </w:tc>
        <w:tc>
          <w:tcPr>
            <w:tcW w:w="567" w:type="dxa"/>
            <w:tcBorders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7655CEE9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54EFCAE3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0E474541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right w:val="dotted" w:sz="4" w:space="0" w:color="CC00CC"/>
            </w:tcBorders>
          </w:tcPr>
          <w:p w14:paraId="6CC1DDAB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right w:val="dotted" w:sz="4" w:space="0" w:color="CC00CC"/>
            </w:tcBorders>
          </w:tcPr>
          <w:p w14:paraId="454AA489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right w:val="single" w:sz="4" w:space="0" w:color="CC00CC"/>
            </w:tcBorders>
          </w:tcPr>
          <w:p w14:paraId="734C2F82" w14:textId="68F976AC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right w:val="dotted" w:sz="4" w:space="0" w:color="9900CC"/>
            </w:tcBorders>
          </w:tcPr>
          <w:p w14:paraId="5F387978" w14:textId="62D3D2D5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1498ECE7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49C51A82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right w:val="single" w:sz="4" w:space="0" w:color="CC00CC"/>
            </w:tcBorders>
          </w:tcPr>
          <w:p w14:paraId="2996B6BC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4E957DC1" w14:textId="77777777" w:rsidTr="00FF19C4">
        <w:tc>
          <w:tcPr>
            <w:tcW w:w="385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40E73A0F" w14:textId="66ED5B5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01AB1ABC" w14:textId="2C2D86B2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0F9BC225" w14:textId="77777777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  <w:specVanish/>
              </w:rPr>
              <w:t>พ.บ.</w:t>
            </w:r>
          </w:p>
        </w:tc>
        <w:tc>
          <w:tcPr>
            <w:tcW w:w="2693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0A397C5A" w14:textId="4178017E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แพทยศาสตร์</w:t>
            </w:r>
          </w:p>
        </w:tc>
        <w:tc>
          <w:tcPr>
            <w:tcW w:w="226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5AEC27A1" w14:textId="00F277D8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จุฬาฯ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6573BE3C" w14:textId="13C58492" w:rsidR="001E3B4F" w:rsidRPr="00722205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2539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2455F7DD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11129AA0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bottom w:val="single" w:sz="4" w:space="0" w:color="CC00CC"/>
              <w:right w:val="dotted" w:sz="4" w:space="0" w:color="CC00CC"/>
            </w:tcBorders>
            <w:shd w:val="clear" w:color="auto" w:fill="auto"/>
          </w:tcPr>
          <w:p w14:paraId="11C2AE97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17F98CAA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4BC8F748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bottom w:val="single" w:sz="4" w:space="0" w:color="CC00CC"/>
              <w:right w:val="single" w:sz="4" w:space="0" w:color="CC00CC"/>
            </w:tcBorders>
          </w:tcPr>
          <w:p w14:paraId="1F1D1ECC" w14:textId="5B9705DE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</w:tcPr>
          <w:p w14:paraId="74B08EC0" w14:textId="4CC7914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346148EC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1337523D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bottom w:val="single" w:sz="4" w:space="0" w:color="CC00CC"/>
              <w:right w:val="single" w:sz="4" w:space="0" w:color="CC00CC"/>
            </w:tcBorders>
          </w:tcPr>
          <w:p w14:paraId="4C5AB318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233FC147" w14:textId="77777777" w:rsidTr="00FF19C4">
        <w:tc>
          <w:tcPr>
            <w:tcW w:w="385" w:type="dxa"/>
            <w:tcBorders>
              <w:left w:val="single" w:sz="4" w:space="0" w:color="CC00CC"/>
              <w:right w:val="single" w:sz="4" w:space="0" w:color="CC00CC"/>
            </w:tcBorders>
          </w:tcPr>
          <w:p w14:paraId="1626206E" w14:textId="7575FEC9" w:rsidR="001E3B4F" w:rsidRDefault="00DA669B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</w:t>
            </w:r>
          </w:p>
        </w:tc>
        <w:tc>
          <w:tcPr>
            <w:tcW w:w="2301" w:type="dxa"/>
            <w:tcBorders>
              <w:left w:val="single" w:sz="4" w:space="0" w:color="CC00CC"/>
              <w:right w:val="single" w:sz="4" w:space="0" w:color="CC00CC"/>
            </w:tcBorders>
          </w:tcPr>
          <w:p w14:paraId="4FB6E996" w14:textId="5BB438C9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อ. พญ. ดร. รังสิมา เหรียญตระกูล</w:t>
            </w:r>
          </w:p>
        </w:tc>
        <w:tc>
          <w:tcPr>
            <w:tcW w:w="858" w:type="dxa"/>
            <w:tcBorders>
              <w:left w:val="single" w:sz="4" w:space="0" w:color="CC00CC"/>
              <w:right w:val="single" w:sz="4" w:space="0" w:color="CC00CC"/>
            </w:tcBorders>
          </w:tcPr>
          <w:p w14:paraId="372C003A" w14:textId="2BF364B7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</w:rPr>
              <w:t>Ph.D.</w:t>
            </w:r>
          </w:p>
        </w:tc>
        <w:tc>
          <w:tcPr>
            <w:tcW w:w="2693" w:type="dxa"/>
            <w:tcBorders>
              <w:left w:val="single" w:sz="4" w:space="0" w:color="CC00CC"/>
              <w:right w:val="single" w:sz="4" w:space="0" w:color="CC00CC"/>
            </w:tcBorders>
          </w:tcPr>
          <w:p w14:paraId="2E1177A7" w14:textId="336B9753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</w:rPr>
              <w:t>Microbiology and Immunology</w:t>
            </w:r>
          </w:p>
        </w:tc>
        <w:tc>
          <w:tcPr>
            <w:tcW w:w="2268" w:type="dxa"/>
            <w:tcBorders>
              <w:left w:val="single" w:sz="4" w:space="0" w:color="CC00CC"/>
              <w:right w:val="single" w:sz="4" w:space="0" w:color="CC00CC"/>
            </w:tcBorders>
          </w:tcPr>
          <w:p w14:paraId="6F281F8D" w14:textId="22246DCE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</w:rPr>
              <w:t>U. of Melbourne</w:t>
            </w:r>
            <w:r>
              <w:rPr>
                <w:rFonts w:ascii="TH SarabunPSK" w:hAnsi="TH SarabunPSK" w:cs="TH SarabunPSK"/>
                <w:sz w:val="24"/>
                <w:szCs w:val="24"/>
              </w:rPr>
              <w:t>, Australia</w:t>
            </w:r>
          </w:p>
        </w:tc>
        <w:tc>
          <w:tcPr>
            <w:tcW w:w="567" w:type="dxa"/>
            <w:tcBorders>
              <w:left w:val="single" w:sz="4" w:space="0" w:color="CC00CC"/>
              <w:right w:val="single" w:sz="4" w:space="0" w:color="CC00CC"/>
            </w:tcBorders>
          </w:tcPr>
          <w:p w14:paraId="714F54EA" w14:textId="286CB5A2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2556</w:t>
            </w:r>
          </w:p>
        </w:tc>
        <w:tc>
          <w:tcPr>
            <w:tcW w:w="567" w:type="dxa"/>
            <w:tcBorders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0B79760B" w14:textId="6D80C71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426" w:type="dxa"/>
            <w:tcBorders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4DB2402A" w14:textId="0062A2E3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4A545FA0" w14:textId="630F96BC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left w:val="dotted" w:sz="4" w:space="0" w:color="CC00CC"/>
              <w:right w:val="dotted" w:sz="4" w:space="0" w:color="CC00CC"/>
            </w:tcBorders>
          </w:tcPr>
          <w:p w14:paraId="21E56B32" w14:textId="681693F2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dotted" w:sz="4" w:space="0" w:color="CC00CC"/>
              <w:right w:val="dotted" w:sz="4" w:space="0" w:color="CC00CC"/>
            </w:tcBorders>
          </w:tcPr>
          <w:p w14:paraId="794E307B" w14:textId="4536977C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left w:val="dotted" w:sz="4" w:space="0" w:color="CC00CC"/>
              <w:right w:val="single" w:sz="4" w:space="0" w:color="CC00CC"/>
            </w:tcBorders>
          </w:tcPr>
          <w:p w14:paraId="47A6DE49" w14:textId="5A5E5174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tcBorders>
              <w:left w:val="single" w:sz="4" w:space="0" w:color="CC00CC"/>
              <w:right w:val="dotted" w:sz="4" w:space="0" w:color="9900CC"/>
            </w:tcBorders>
          </w:tcPr>
          <w:p w14:paraId="67AA7D3E" w14:textId="6F67AE12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1293B4DA" w14:textId="778DEE0F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478DD64D" w14:textId="1AF2A9AA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390" w:type="dxa"/>
            <w:tcBorders>
              <w:left w:val="dotted" w:sz="4" w:space="0" w:color="9900CC"/>
              <w:right w:val="single" w:sz="4" w:space="0" w:color="CC00CC"/>
            </w:tcBorders>
          </w:tcPr>
          <w:p w14:paraId="27633046" w14:textId="6A63AE1B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</w:tr>
      <w:tr w:rsidR="001E3B4F" w14:paraId="6E75ABA1" w14:textId="77777777" w:rsidTr="00FF19C4">
        <w:tc>
          <w:tcPr>
            <w:tcW w:w="385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50371964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6CD5E9F7" w14:textId="0D1B295D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17F3">
              <w:rPr>
                <w:rFonts w:ascii="TH SarabunPSK" w:hAnsi="TH SarabunPSK" w:cs="TH SarabunPSK"/>
                <w:sz w:val="24"/>
                <w:szCs w:val="24"/>
                <w:cs/>
              </w:rPr>
              <w:t>1101400379994</w:t>
            </w:r>
          </w:p>
        </w:tc>
        <w:tc>
          <w:tcPr>
            <w:tcW w:w="85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657DA45C" w14:textId="660E894F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17F3">
              <w:rPr>
                <w:rFonts w:ascii="TH SarabunPSK" w:hAnsi="TH SarabunPSK" w:cs="TH SarabunPSK"/>
                <w:sz w:val="24"/>
                <w:szCs w:val="24"/>
                <w:cs/>
              </w:rPr>
              <w:t>พ.บ.</w:t>
            </w:r>
          </w:p>
        </w:tc>
        <w:tc>
          <w:tcPr>
            <w:tcW w:w="2693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20175289" w14:textId="56B68233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17F3">
              <w:rPr>
                <w:rFonts w:ascii="TH SarabunPSK" w:hAnsi="TH SarabunPSK" w:cs="TH SarabunPSK"/>
                <w:sz w:val="24"/>
                <w:szCs w:val="24"/>
                <w:cs/>
              </w:rPr>
              <w:t>แพทยศาสตร์</w:t>
            </w:r>
          </w:p>
        </w:tc>
        <w:tc>
          <w:tcPr>
            <w:tcW w:w="226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39C627F0" w14:textId="32ADCAF3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17F3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จุฬาฯ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01F6F7AF" w14:textId="504F9FBF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2551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7A88B1B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69169BB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bottom w:val="single" w:sz="4" w:space="0" w:color="CC00CC"/>
              <w:right w:val="dotted" w:sz="4" w:space="0" w:color="CC00CC"/>
            </w:tcBorders>
            <w:shd w:val="clear" w:color="auto" w:fill="auto"/>
          </w:tcPr>
          <w:p w14:paraId="23608AFB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49C08E4F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7B203F58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bottom w:val="single" w:sz="4" w:space="0" w:color="CC00CC"/>
              <w:right w:val="single" w:sz="4" w:space="0" w:color="CC00CC"/>
            </w:tcBorders>
          </w:tcPr>
          <w:p w14:paraId="1F2AFA39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</w:tcPr>
          <w:p w14:paraId="4ECE1BDF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54101892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088B7BB9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bottom w:val="single" w:sz="4" w:space="0" w:color="CC00CC"/>
              <w:right w:val="single" w:sz="4" w:space="0" w:color="CC00CC"/>
            </w:tcBorders>
          </w:tcPr>
          <w:p w14:paraId="6A16242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E3B4F" w14:paraId="405A5FC2" w14:textId="77777777" w:rsidTr="00FF19C4">
        <w:tc>
          <w:tcPr>
            <w:tcW w:w="385" w:type="dxa"/>
            <w:tcBorders>
              <w:left w:val="single" w:sz="4" w:space="0" w:color="CC00CC"/>
              <w:right w:val="single" w:sz="4" w:space="0" w:color="CC00CC"/>
            </w:tcBorders>
          </w:tcPr>
          <w:p w14:paraId="46BE2DEA" w14:textId="53EF8D9D" w:rsidR="001E3B4F" w:rsidRDefault="00DA669B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</w:t>
            </w:r>
          </w:p>
        </w:tc>
        <w:tc>
          <w:tcPr>
            <w:tcW w:w="2301" w:type="dxa"/>
            <w:tcBorders>
              <w:left w:val="single" w:sz="4" w:space="0" w:color="CC00CC"/>
              <w:right w:val="single" w:sz="4" w:space="0" w:color="CC00CC"/>
            </w:tcBorders>
          </w:tcPr>
          <w:p w14:paraId="08F44426" w14:textId="19B04991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อ. พญ. ดร. ศิวะพร บุณยทรัพยากร</w:t>
            </w:r>
          </w:p>
        </w:tc>
        <w:tc>
          <w:tcPr>
            <w:tcW w:w="858" w:type="dxa"/>
            <w:tcBorders>
              <w:left w:val="single" w:sz="4" w:space="0" w:color="CC00CC"/>
              <w:right w:val="single" w:sz="4" w:space="0" w:color="CC00CC"/>
            </w:tcBorders>
          </w:tcPr>
          <w:p w14:paraId="1DE72CFD" w14:textId="1B02F7BA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</w:rPr>
              <w:t>Ph.D.</w:t>
            </w:r>
          </w:p>
        </w:tc>
        <w:tc>
          <w:tcPr>
            <w:tcW w:w="2693" w:type="dxa"/>
            <w:tcBorders>
              <w:left w:val="single" w:sz="4" w:space="0" w:color="CC00CC"/>
              <w:right w:val="single" w:sz="4" w:space="0" w:color="CC00CC"/>
            </w:tcBorders>
          </w:tcPr>
          <w:p w14:paraId="48B5AED1" w14:textId="5BE648F3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</w:rPr>
              <w:t>Microbiology and Immunology</w:t>
            </w:r>
          </w:p>
        </w:tc>
        <w:tc>
          <w:tcPr>
            <w:tcW w:w="2268" w:type="dxa"/>
            <w:tcBorders>
              <w:left w:val="single" w:sz="4" w:space="0" w:color="CC00CC"/>
              <w:right w:val="single" w:sz="4" w:space="0" w:color="CC00CC"/>
            </w:tcBorders>
          </w:tcPr>
          <w:p w14:paraId="7D0057A5" w14:textId="16AAF066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</w:rPr>
              <w:t>Georgetown U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, USA</w:t>
            </w:r>
          </w:p>
        </w:tc>
        <w:tc>
          <w:tcPr>
            <w:tcW w:w="567" w:type="dxa"/>
            <w:tcBorders>
              <w:left w:val="single" w:sz="4" w:space="0" w:color="CC00CC"/>
              <w:right w:val="single" w:sz="4" w:space="0" w:color="CC00CC"/>
            </w:tcBorders>
          </w:tcPr>
          <w:p w14:paraId="112F5F56" w14:textId="31868FBB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2556</w:t>
            </w:r>
          </w:p>
        </w:tc>
        <w:tc>
          <w:tcPr>
            <w:tcW w:w="567" w:type="dxa"/>
            <w:tcBorders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61692C99" w14:textId="1244D40D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426" w:type="dxa"/>
            <w:tcBorders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1AE0D8EE" w14:textId="7587A566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3EEED2CA" w14:textId="6FE14079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left w:val="dotted" w:sz="4" w:space="0" w:color="CC00CC"/>
              <w:right w:val="dotted" w:sz="4" w:space="0" w:color="CC00CC"/>
            </w:tcBorders>
          </w:tcPr>
          <w:p w14:paraId="6B196F4A" w14:textId="2F735D11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dotted" w:sz="4" w:space="0" w:color="CC00CC"/>
              <w:right w:val="dotted" w:sz="4" w:space="0" w:color="CC00CC"/>
            </w:tcBorders>
          </w:tcPr>
          <w:p w14:paraId="49CF56E7" w14:textId="77C6196F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left w:val="dotted" w:sz="4" w:space="0" w:color="CC00CC"/>
              <w:right w:val="single" w:sz="4" w:space="0" w:color="CC00CC"/>
            </w:tcBorders>
          </w:tcPr>
          <w:p w14:paraId="3245C0D9" w14:textId="05CAA360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tcBorders>
              <w:left w:val="single" w:sz="4" w:space="0" w:color="CC00CC"/>
              <w:right w:val="dotted" w:sz="4" w:space="0" w:color="9900CC"/>
            </w:tcBorders>
          </w:tcPr>
          <w:p w14:paraId="39041202" w14:textId="49EA4AA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6C33B403" w14:textId="3C3ECC06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left w:val="dotted" w:sz="4" w:space="0" w:color="9900CC"/>
              <w:right w:val="dotted" w:sz="4" w:space="0" w:color="9900CC"/>
            </w:tcBorders>
          </w:tcPr>
          <w:p w14:paraId="168DB667" w14:textId="5025D679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390" w:type="dxa"/>
            <w:tcBorders>
              <w:left w:val="dotted" w:sz="4" w:space="0" w:color="9900CC"/>
              <w:right w:val="single" w:sz="4" w:space="0" w:color="CC00CC"/>
            </w:tcBorders>
          </w:tcPr>
          <w:p w14:paraId="559B42B1" w14:textId="56A1C70F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</w:tr>
      <w:tr w:rsidR="001E3B4F" w14:paraId="060ACBB1" w14:textId="77777777" w:rsidTr="00332AE9">
        <w:tc>
          <w:tcPr>
            <w:tcW w:w="385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034896FC" w14:textId="108BC07B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12D4E9A3" w14:textId="175E61E5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</w:rPr>
              <w:t>3100203443253</w:t>
            </w:r>
          </w:p>
        </w:tc>
        <w:tc>
          <w:tcPr>
            <w:tcW w:w="85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0D13CC84" w14:textId="1ADE40B2" w:rsidR="001E3B4F" w:rsidRPr="00722205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  <w:cs/>
              </w:rPr>
              <w:t>พ.บ.</w:t>
            </w:r>
          </w:p>
        </w:tc>
        <w:tc>
          <w:tcPr>
            <w:tcW w:w="2693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4B999435" w14:textId="5B64B079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แพทยศาสตร์</w:t>
            </w:r>
          </w:p>
        </w:tc>
        <w:tc>
          <w:tcPr>
            <w:tcW w:w="226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5DD78E31" w14:textId="40D2FA8F" w:rsidR="001E3B4F" w:rsidRDefault="001E3B4F" w:rsidP="001E3B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จุฬาฯ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3176DEF2" w14:textId="78E3094D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2549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3853A808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7C6204A2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bottom w:val="single" w:sz="4" w:space="0" w:color="CC00CC"/>
              <w:right w:val="dotted" w:sz="4" w:space="0" w:color="CC00CC"/>
            </w:tcBorders>
            <w:shd w:val="clear" w:color="auto" w:fill="auto"/>
          </w:tcPr>
          <w:p w14:paraId="5758B0DD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0085EB6D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2CA55F9C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bottom w:val="single" w:sz="4" w:space="0" w:color="CC00CC"/>
              <w:right w:val="single" w:sz="4" w:space="0" w:color="CC00CC"/>
            </w:tcBorders>
          </w:tcPr>
          <w:p w14:paraId="5F51A130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</w:tcPr>
          <w:p w14:paraId="59A198A6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2769F12C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2655E8CC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bottom w:val="single" w:sz="4" w:space="0" w:color="CC00CC"/>
              <w:right w:val="single" w:sz="4" w:space="0" w:color="CC00CC"/>
            </w:tcBorders>
          </w:tcPr>
          <w:p w14:paraId="48D09C59" w14:textId="77777777" w:rsidR="001E3B4F" w:rsidRDefault="001E3B4F" w:rsidP="001E3B4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32AE9" w14:paraId="5E33B3A1" w14:textId="77777777" w:rsidTr="00332AE9">
        <w:tc>
          <w:tcPr>
            <w:tcW w:w="385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1C0A2B3A" w14:textId="5A9D6394" w:rsidR="00332AE9" w:rsidRDefault="00332AE9" w:rsidP="00332AE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301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4D290B0A" w14:textId="6F1DDE53" w:rsidR="00332AE9" w:rsidRDefault="00332AE9" w:rsidP="00332AE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อ. นพ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ดร.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อาสา</w:t>
            </w:r>
            <w:r w:rsidR="00AF3BF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ธรรมหงส์</w:t>
            </w:r>
            <w:r w:rsidR="00123FD2" w:rsidRPr="00123FD2"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</w:rPr>
              <w:t>*</w:t>
            </w:r>
          </w:p>
        </w:tc>
        <w:tc>
          <w:tcPr>
            <w:tcW w:w="858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3A995699" w14:textId="77777777" w:rsidR="00332AE9" w:rsidRPr="00722205" w:rsidRDefault="00332AE9" w:rsidP="0026422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22205">
              <w:rPr>
                <w:rFonts w:ascii="TH SarabunPSK" w:hAnsi="TH SarabunPSK" w:cs="TH SarabunPSK"/>
                <w:sz w:val="24"/>
                <w:szCs w:val="24"/>
              </w:rPr>
              <w:t>Ph.D.</w:t>
            </w:r>
          </w:p>
        </w:tc>
        <w:tc>
          <w:tcPr>
            <w:tcW w:w="2693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279C0EDD" w14:textId="32E2B550" w:rsidR="00332AE9" w:rsidRDefault="00AF3BF3" w:rsidP="0026422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3BF3">
              <w:rPr>
                <w:rFonts w:ascii="TH SarabunPSK" w:hAnsi="TH SarabunPSK" w:cs="TH SarabunPSK"/>
                <w:sz w:val="24"/>
                <w:szCs w:val="24"/>
              </w:rPr>
              <w:t>Microbiology and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Molecular</w:t>
            </w:r>
          </w:p>
        </w:tc>
        <w:tc>
          <w:tcPr>
            <w:tcW w:w="2268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28F3019D" w14:textId="3E528D0A" w:rsidR="00332AE9" w:rsidRDefault="00AF3BF3" w:rsidP="0026422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Dartmouth College, New Hampshire, USA</w:t>
            </w:r>
          </w:p>
        </w:tc>
        <w:tc>
          <w:tcPr>
            <w:tcW w:w="567" w:type="dxa"/>
            <w:tcBorders>
              <w:top w:val="single" w:sz="4" w:space="0" w:color="CC00CC"/>
              <w:left w:val="single" w:sz="4" w:space="0" w:color="CC00CC"/>
              <w:right w:val="single" w:sz="4" w:space="0" w:color="CC00CC"/>
            </w:tcBorders>
          </w:tcPr>
          <w:p w14:paraId="0D91A8E6" w14:textId="3224B0BF" w:rsidR="00332AE9" w:rsidRDefault="007A08C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2560</w:t>
            </w:r>
          </w:p>
        </w:tc>
        <w:tc>
          <w:tcPr>
            <w:tcW w:w="567" w:type="dxa"/>
            <w:tcBorders>
              <w:top w:val="single" w:sz="4" w:space="0" w:color="CC00CC"/>
              <w:left w:val="single" w:sz="4" w:space="0" w:color="CC00CC"/>
              <w:right w:val="dotted" w:sz="4" w:space="0" w:color="9900CC"/>
            </w:tcBorders>
            <w:shd w:val="clear" w:color="auto" w:fill="auto"/>
          </w:tcPr>
          <w:p w14:paraId="28093043" w14:textId="261E2BF9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6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  <w:shd w:val="clear" w:color="auto" w:fill="auto"/>
          </w:tcPr>
          <w:p w14:paraId="038D305E" w14:textId="77777777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CC00CC"/>
              <w:left w:val="dotted" w:sz="4" w:space="0" w:color="9900CC"/>
              <w:right w:val="dotted" w:sz="4" w:space="0" w:color="CC00CC"/>
            </w:tcBorders>
            <w:shd w:val="clear" w:color="auto" w:fill="auto"/>
          </w:tcPr>
          <w:p w14:paraId="5A853833" w14:textId="77777777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CC00CC"/>
              <w:left w:val="dotted" w:sz="4" w:space="0" w:color="CC00CC"/>
              <w:right w:val="dotted" w:sz="4" w:space="0" w:color="CC00CC"/>
            </w:tcBorders>
          </w:tcPr>
          <w:p w14:paraId="43C9E341" w14:textId="77777777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CC00CC"/>
              <w:left w:val="dotted" w:sz="4" w:space="0" w:color="CC00CC"/>
              <w:right w:val="dotted" w:sz="4" w:space="0" w:color="CC00CC"/>
            </w:tcBorders>
          </w:tcPr>
          <w:p w14:paraId="33200F94" w14:textId="77777777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CC00CC"/>
              <w:left w:val="dotted" w:sz="4" w:space="0" w:color="CC00CC"/>
              <w:right w:val="single" w:sz="4" w:space="0" w:color="CC00CC"/>
            </w:tcBorders>
          </w:tcPr>
          <w:p w14:paraId="700267DF" w14:textId="77777777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CC00CC"/>
              <w:left w:val="single" w:sz="4" w:space="0" w:color="CC00CC"/>
              <w:right w:val="dotted" w:sz="4" w:space="0" w:color="9900CC"/>
            </w:tcBorders>
          </w:tcPr>
          <w:p w14:paraId="2757BE50" w14:textId="77777777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</w:tcPr>
          <w:p w14:paraId="6C2CD6E8" w14:textId="77777777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425" w:type="dxa"/>
            <w:tcBorders>
              <w:top w:val="single" w:sz="4" w:space="0" w:color="CC00CC"/>
              <w:left w:val="dotted" w:sz="4" w:space="0" w:color="9900CC"/>
              <w:right w:val="dotted" w:sz="4" w:space="0" w:color="9900CC"/>
            </w:tcBorders>
          </w:tcPr>
          <w:p w14:paraId="0F3D65F0" w14:textId="77777777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  <w:tc>
          <w:tcPr>
            <w:tcW w:w="390" w:type="dxa"/>
            <w:tcBorders>
              <w:top w:val="single" w:sz="4" w:space="0" w:color="CC00CC"/>
              <w:left w:val="dotted" w:sz="4" w:space="0" w:color="9900CC"/>
              <w:right w:val="single" w:sz="4" w:space="0" w:color="CC00CC"/>
            </w:tcBorders>
          </w:tcPr>
          <w:p w14:paraId="417C7224" w14:textId="77777777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</w:p>
        </w:tc>
      </w:tr>
      <w:tr w:rsidR="00332AE9" w14:paraId="50062466" w14:textId="77777777" w:rsidTr="00264220">
        <w:tc>
          <w:tcPr>
            <w:tcW w:w="385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007F1E8E" w14:textId="77777777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01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27C3D2C1" w14:textId="630207F8" w:rsidR="00332AE9" w:rsidRDefault="00332AE9" w:rsidP="0026422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1E78ED30" w14:textId="77777777" w:rsidR="00332AE9" w:rsidRPr="00722205" w:rsidRDefault="00332AE9" w:rsidP="0026422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17F3">
              <w:rPr>
                <w:rFonts w:ascii="TH SarabunPSK" w:hAnsi="TH SarabunPSK" w:cs="TH SarabunPSK"/>
                <w:sz w:val="24"/>
                <w:szCs w:val="24"/>
                <w:cs/>
              </w:rPr>
              <w:t>พ.บ.</w:t>
            </w:r>
          </w:p>
        </w:tc>
        <w:tc>
          <w:tcPr>
            <w:tcW w:w="2693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20301CD3" w14:textId="77777777" w:rsidR="00332AE9" w:rsidRDefault="00332AE9" w:rsidP="0026422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17F3">
              <w:rPr>
                <w:rFonts w:ascii="TH SarabunPSK" w:hAnsi="TH SarabunPSK" w:cs="TH SarabunPSK"/>
                <w:sz w:val="24"/>
                <w:szCs w:val="24"/>
                <w:cs/>
              </w:rPr>
              <w:t>แพทยศาสตร์</w:t>
            </w:r>
          </w:p>
        </w:tc>
        <w:tc>
          <w:tcPr>
            <w:tcW w:w="2268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70CE8655" w14:textId="77777777" w:rsidR="00332AE9" w:rsidRDefault="00332AE9" w:rsidP="0026422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17F3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จุฬาฯ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single" w:sz="4" w:space="0" w:color="CC00CC"/>
            </w:tcBorders>
          </w:tcPr>
          <w:p w14:paraId="3E044B80" w14:textId="33B4FE63" w:rsidR="00332AE9" w:rsidRDefault="00A30140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2554</w:t>
            </w:r>
          </w:p>
        </w:tc>
        <w:tc>
          <w:tcPr>
            <w:tcW w:w="567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45D13CD9" w14:textId="77777777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  <w:shd w:val="clear" w:color="auto" w:fill="auto"/>
          </w:tcPr>
          <w:p w14:paraId="07183863" w14:textId="77777777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9900CC"/>
              <w:bottom w:val="single" w:sz="4" w:space="0" w:color="CC00CC"/>
              <w:right w:val="dotted" w:sz="4" w:space="0" w:color="CC00CC"/>
            </w:tcBorders>
            <w:shd w:val="clear" w:color="auto" w:fill="auto"/>
          </w:tcPr>
          <w:p w14:paraId="4737E27D" w14:textId="77777777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45F8BBE9" w14:textId="77777777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dotted" w:sz="4" w:space="0" w:color="CC00CC"/>
              <w:bottom w:val="single" w:sz="4" w:space="0" w:color="CC00CC"/>
              <w:right w:val="dotted" w:sz="4" w:space="0" w:color="CC00CC"/>
            </w:tcBorders>
          </w:tcPr>
          <w:p w14:paraId="724DC610" w14:textId="77777777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left w:val="dotted" w:sz="4" w:space="0" w:color="CC00CC"/>
              <w:bottom w:val="single" w:sz="4" w:space="0" w:color="CC00CC"/>
              <w:right w:val="single" w:sz="4" w:space="0" w:color="CC00CC"/>
            </w:tcBorders>
          </w:tcPr>
          <w:p w14:paraId="2CB44DA6" w14:textId="77777777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single" w:sz="4" w:space="0" w:color="CC00CC"/>
              <w:bottom w:val="single" w:sz="4" w:space="0" w:color="CC00CC"/>
              <w:right w:val="dotted" w:sz="4" w:space="0" w:color="9900CC"/>
            </w:tcBorders>
          </w:tcPr>
          <w:p w14:paraId="1C139A45" w14:textId="77777777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37120F0D" w14:textId="77777777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left w:val="dotted" w:sz="4" w:space="0" w:color="9900CC"/>
              <w:bottom w:val="single" w:sz="4" w:space="0" w:color="CC00CC"/>
              <w:right w:val="dotted" w:sz="4" w:space="0" w:color="9900CC"/>
            </w:tcBorders>
          </w:tcPr>
          <w:p w14:paraId="4AD83239" w14:textId="77777777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" w:type="dxa"/>
            <w:tcBorders>
              <w:left w:val="dotted" w:sz="4" w:space="0" w:color="9900CC"/>
              <w:bottom w:val="single" w:sz="4" w:space="0" w:color="CC00CC"/>
              <w:right w:val="single" w:sz="4" w:space="0" w:color="CC00CC"/>
            </w:tcBorders>
          </w:tcPr>
          <w:p w14:paraId="630BA001" w14:textId="77777777" w:rsidR="00332AE9" w:rsidRDefault="00332AE9" w:rsidP="002642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79E27CDF" w14:textId="77777777" w:rsidR="003D005A" w:rsidRPr="00EC4BC5" w:rsidRDefault="003D005A" w:rsidP="003D005A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14:paraId="0C29FA6D" w14:textId="77777777" w:rsidR="003D005A" w:rsidRDefault="003D005A" w:rsidP="003D005A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14:paraId="27B5F26F" w14:textId="77777777" w:rsidR="00123FD2" w:rsidRPr="00123FD2" w:rsidRDefault="00123FD2" w:rsidP="003D005A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2D060C9" w14:textId="52EA8E69" w:rsidR="00123FD2" w:rsidRPr="00123FD2" w:rsidRDefault="00123FD2" w:rsidP="003D005A">
      <w:pPr>
        <w:spacing w:after="0" w:line="240" w:lineRule="auto"/>
        <w:rPr>
          <w:rFonts w:ascii="TH SarabunPSK" w:hAnsi="TH SarabunPSK" w:cs="TH SarabunPSK" w:hint="cs"/>
          <w:color w:val="0000FF"/>
          <w:sz w:val="28"/>
          <w:cs/>
        </w:rPr>
        <w:sectPr w:rsidR="00123FD2" w:rsidRPr="00123FD2" w:rsidSect="00332AE9">
          <w:headerReference w:type="default" r:id="rId9"/>
          <w:headerReference w:type="first" r:id="rId10"/>
          <w:pgSz w:w="16838" w:h="11906" w:orient="landscape" w:code="9"/>
          <w:pgMar w:top="942" w:right="1134" w:bottom="1418" w:left="1134" w:header="284" w:footer="709" w:gutter="0"/>
          <w:cols w:space="708"/>
          <w:docGrid w:linePitch="360"/>
        </w:sectPr>
      </w:pPr>
      <w:r w:rsidRPr="00123FD2">
        <w:rPr>
          <w:rFonts w:ascii="TH SarabunPSK" w:hAnsi="TH SarabunPSK" w:cs="TH SarabunPSK"/>
          <w:color w:val="0000FF"/>
          <w:sz w:val="28"/>
        </w:rPr>
        <w:t>*</w:t>
      </w:r>
      <w:r w:rsidRPr="00123FD2">
        <w:rPr>
          <w:rFonts w:ascii="TH SarabunPSK" w:hAnsi="TH SarabunPSK" w:cs="TH SarabunPSK" w:hint="cs"/>
          <w:color w:val="0000FF"/>
          <w:sz w:val="28"/>
          <w:cs/>
        </w:rPr>
        <w:t xml:space="preserve"> หมายเหตุ  อ.นพ.ดร. อาสา ธรรมหงส์  จะกลับมาปฏิบัติหน้าที่อาจารย์หลังจากสำเร็จการศึกษา ประมาณสิ้นเดือน มิ.ย. 2560</w:t>
      </w:r>
      <w:r w:rsidRPr="00123FD2">
        <w:rPr>
          <w:rFonts w:ascii="TH SarabunPSK" w:hAnsi="TH SarabunPSK" w:cs="TH SarabunPSK" w:hint="cs"/>
          <w:color w:val="0000FF"/>
          <w:sz w:val="28"/>
          <w:cs/>
        </w:rPr>
        <w:tab/>
      </w:r>
    </w:p>
    <w:p w14:paraId="5205B896" w14:textId="2E0EBBF0" w:rsidR="006949CC" w:rsidRDefault="006949CC" w:rsidP="006949CC">
      <w:pPr>
        <w:spacing w:after="0" w:line="240" w:lineRule="auto"/>
        <w:jc w:val="center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6949C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ผู้ช่วยศาสตราจารย์ แพทย์หญิง ดร. กนิษฐา ภัทรกุล</w:t>
      </w:r>
    </w:p>
    <w:p w14:paraId="350507AD" w14:textId="77777777" w:rsidR="00716E35" w:rsidRPr="006949CC" w:rsidRDefault="00716E35" w:rsidP="006949CC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820"/>
        <w:gridCol w:w="3674"/>
      </w:tblGrid>
      <w:tr w:rsidR="00EB52EE" w14:paraId="2ABA875F" w14:textId="77777777" w:rsidTr="000E35E7">
        <w:tc>
          <w:tcPr>
            <w:tcW w:w="1134" w:type="dxa"/>
          </w:tcPr>
          <w:p w14:paraId="462A163B" w14:textId="77777777" w:rsidR="00EB52EE" w:rsidRDefault="00EB52EE" w:rsidP="00B742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4820" w:type="dxa"/>
          </w:tcPr>
          <w:p w14:paraId="57A3B305" w14:textId="1E3A47BE" w:rsidR="00EB52EE" w:rsidRPr="000E35E7" w:rsidRDefault="00FC3D84" w:rsidP="00B742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แพทยศาสตร</w:t>
            </w:r>
            <w:r w:rsidR="00EB52EE" w:rsidRPr="000E35E7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3674" w:type="dxa"/>
          </w:tcPr>
          <w:p w14:paraId="3E179BA3" w14:textId="1699FB87" w:rsidR="00EB52EE" w:rsidRPr="000E35E7" w:rsidRDefault="00EB52EE" w:rsidP="00EB52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35E7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  พ.ศ. 25</w:t>
            </w:r>
            <w:r w:rsidRPr="000E35E7"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</w:tr>
      <w:tr w:rsidR="00EB52EE" w14:paraId="1AA38DCF" w14:textId="77777777" w:rsidTr="000E35E7">
        <w:tc>
          <w:tcPr>
            <w:tcW w:w="1134" w:type="dxa"/>
          </w:tcPr>
          <w:p w14:paraId="50E8021B" w14:textId="77777777" w:rsidR="00EB52EE" w:rsidRDefault="00EB52EE" w:rsidP="00B742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6FA5A14B" w14:textId="289F5F9F" w:rsidR="00EB52EE" w:rsidRPr="000E35E7" w:rsidRDefault="00EB52EE" w:rsidP="00B742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35E7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Ph.D.  </w:t>
            </w:r>
            <w:r w:rsidRPr="000E35E7">
              <w:rPr>
                <w:rFonts w:ascii="TH SarabunPSK" w:hAnsi="TH SarabunPSK" w:cs="TH SarabunPSK"/>
                <w:sz w:val="32"/>
                <w:szCs w:val="32"/>
              </w:rPr>
              <w:t>(Microbiology</w:t>
            </w:r>
            <w:r w:rsidRPr="000E35E7">
              <w:rPr>
                <w:rFonts w:ascii="TH SarabunPSK" w:eastAsia="BrowalliaNew-Bold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74" w:type="dxa"/>
          </w:tcPr>
          <w:p w14:paraId="4029B222" w14:textId="6AE9625D" w:rsidR="00EB52EE" w:rsidRPr="000E35E7" w:rsidRDefault="00EB52EE" w:rsidP="00EB52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35E7">
              <w:rPr>
                <w:rFonts w:ascii="TH SarabunPSK" w:hAnsi="TH SarabunPSK" w:cs="TH SarabunPSK"/>
                <w:sz w:val="32"/>
                <w:szCs w:val="32"/>
              </w:rPr>
              <w:t>Georgetown University, USA</w:t>
            </w:r>
            <w:r w:rsidRPr="000E35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2542</w:t>
            </w:r>
          </w:p>
        </w:tc>
      </w:tr>
      <w:tr w:rsidR="00EB52EE" w14:paraId="15048EDD" w14:textId="77777777" w:rsidTr="000E35E7">
        <w:tc>
          <w:tcPr>
            <w:tcW w:w="1134" w:type="dxa"/>
          </w:tcPr>
          <w:p w14:paraId="19D51A71" w14:textId="77777777" w:rsidR="00EB52EE" w:rsidRDefault="00EB52EE" w:rsidP="00B742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1F641D72" w14:textId="722E640E" w:rsidR="00EB52EE" w:rsidRPr="00EB52EE" w:rsidRDefault="00EB52EE" w:rsidP="000E35E7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cs/>
              </w:rPr>
            </w:pPr>
            <w:r w:rsidRPr="006949CC">
              <w:rPr>
                <w:rFonts w:ascii="TH SarabunPSK" w:hAnsi="TH SarabunPSK" w:cs="TH SarabunPSK"/>
                <w:sz w:val="32"/>
                <w:szCs w:val="32"/>
                <w:cs/>
              </w:rPr>
              <w:t>วุฒิบัตรแสดงความรู้ความชำนาญในการประกอบวิชาชีพเวชกรรมสาขาอายุรศาสตร์</w:t>
            </w:r>
          </w:p>
        </w:tc>
        <w:tc>
          <w:tcPr>
            <w:tcW w:w="3674" w:type="dxa"/>
          </w:tcPr>
          <w:p w14:paraId="5ECA6153" w14:textId="7080365D" w:rsidR="00EB52EE" w:rsidRPr="006949CC" w:rsidRDefault="000E35E7" w:rsidP="00B742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แพทยสภา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49CC">
              <w:rPr>
                <w:rFonts w:ascii="TH SarabunPSK" w:hAnsi="TH SarabunPSK" w:cs="TH SarabunPSK"/>
                <w:sz w:val="32"/>
                <w:szCs w:val="32"/>
                <w:cs/>
              </w:rPr>
              <w:t>พ.ศ. 2546</w:t>
            </w:r>
          </w:p>
        </w:tc>
      </w:tr>
    </w:tbl>
    <w:p w14:paraId="570DC421" w14:textId="77777777" w:rsidR="00EB52EE" w:rsidRDefault="00EB52EE" w:rsidP="006949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7CB79E" w14:textId="066522EC" w:rsidR="006949CC" w:rsidRPr="00C90537" w:rsidRDefault="006949CC" w:rsidP="006949C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0537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14:paraId="1A9CDC2D" w14:textId="77777777" w:rsidR="006949CC" w:rsidRPr="006949CC" w:rsidRDefault="006949CC" w:rsidP="006949C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14:paraId="3C62795E" w14:textId="01895220" w:rsidR="00E95E94" w:rsidRPr="00E95E94" w:rsidRDefault="00E95E94" w:rsidP="00154811">
      <w:pPr>
        <w:pStyle w:val="ListParagraph"/>
        <w:numPr>
          <w:ilvl w:val="0"/>
          <w:numId w:val="34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E95E94">
        <w:rPr>
          <w:rFonts w:ascii="TH SarabunPSK" w:hAnsi="TH SarabunPSK" w:cs="TH SarabunPSK"/>
          <w:sz w:val="32"/>
          <w:szCs w:val="32"/>
        </w:rPr>
        <w:t>Matsumoto, M.</w:t>
      </w:r>
      <w:r w:rsidR="00C075E9">
        <w:rPr>
          <w:rFonts w:ascii="TH SarabunPSK" w:hAnsi="TH SarabunPSK" w:cs="TH SarabunPSK"/>
          <w:sz w:val="32"/>
          <w:szCs w:val="32"/>
        </w:rPr>
        <w:t>;  Udomsinprasert, W.;</w:t>
      </w:r>
      <w:r w:rsidRPr="00E95E94">
        <w:rPr>
          <w:rFonts w:ascii="TH SarabunPSK" w:hAnsi="TH SarabunPSK" w:cs="TH SarabunPSK"/>
          <w:sz w:val="32"/>
          <w:szCs w:val="32"/>
        </w:rPr>
        <w:t xml:space="preserve">  Laengee, P.</w:t>
      </w:r>
      <w:r w:rsidR="00C075E9"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Honsawek, S.</w:t>
      </w:r>
      <w:r w:rsidR="00C075E9"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</w:t>
      </w:r>
      <w:r w:rsidRPr="00E95E94">
        <w:rPr>
          <w:rFonts w:ascii="TH SarabunPSK" w:hAnsi="TH SarabunPSK" w:cs="TH SarabunPSK"/>
          <w:b/>
          <w:bCs/>
          <w:sz w:val="32"/>
          <w:szCs w:val="32"/>
        </w:rPr>
        <w:t>Patarakul, K.</w:t>
      </w:r>
      <w:r w:rsidR="00C075E9" w:rsidRPr="00C075E9"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Chirachanchai, S.   "A Water-Based Chitosan-Maleimide Precursor for Bioconjugation: An Example of a Rapid Pathway for an In Situ Injectable Adhesive Gel."  </w:t>
      </w:r>
      <w:r w:rsidRPr="00E95E94">
        <w:rPr>
          <w:rFonts w:ascii="TH SarabunPSK" w:hAnsi="TH SarabunPSK" w:cs="TH SarabunPSK"/>
          <w:i/>
          <w:iCs/>
          <w:sz w:val="32"/>
          <w:szCs w:val="32"/>
        </w:rPr>
        <w:t>Macromolecular Rapid Communications</w:t>
      </w:r>
      <w:r w:rsidRPr="00E95E94">
        <w:rPr>
          <w:rFonts w:ascii="TH SarabunPSK" w:hAnsi="TH SarabunPSK" w:cs="TH SarabunPSK"/>
          <w:sz w:val="32"/>
          <w:szCs w:val="32"/>
        </w:rPr>
        <w:t xml:space="preserve"> 37, 19 (1 October 2016): 1618-1622.</w:t>
      </w:r>
    </w:p>
    <w:p w14:paraId="28D6CFC9" w14:textId="353E7C93" w:rsidR="00E95E94" w:rsidRPr="00E95E94" w:rsidRDefault="00E95E94" w:rsidP="00154811">
      <w:pPr>
        <w:pStyle w:val="ListParagraph"/>
        <w:numPr>
          <w:ilvl w:val="0"/>
          <w:numId w:val="34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E95E94">
        <w:rPr>
          <w:rFonts w:ascii="TH SarabunPSK" w:hAnsi="TH SarabunPSK" w:cs="TH SarabunPSK"/>
          <w:sz w:val="32"/>
          <w:szCs w:val="32"/>
        </w:rPr>
        <w:t>Srisawat, N.</w:t>
      </w:r>
      <w:r w:rsidR="00C075E9"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Praditpor</w:t>
      </w:r>
      <w:r w:rsidR="00C075E9">
        <w:rPr>
          <w:rFonts w:ascii="TH SarabunPSK" w:hAnsi="TH SarabunPSK" w:cs="TH SarabunPSK"/>
          <w:sz w:val="32"/>
          <w:szCs w:val="32"/>
        </w:rPr>
        <w:t>nsilpa, K.;</w:t>
      </w:r>
      <w:r w:rsidRPr="00E95E94">
        <w:rPr>
          <w:rFonts w:ascii="TH SarabunPSK" w:hAnsi="TH SarabunPSK" w:cs="TH SarabunPSK"/>
          <w:sz w:val="32"/>
          <w:szCs w:val="32"/>
        </w:rPr>
        <w:t xml:space="preserve">  </w:t>
      </w:r>
      <w:r w:rsidRPr="00E95E94">
        <w:rPr>
          <w:rFonts w:ascii="TH SarabunPSK" w:hAnsi="TH SarabunPSK" w:cs="TH SarabunPSK"/>
          <w:b/>
          <w:bCs/>
          <w:sz w:val="32"/>
          <w:szCs w:val="32"/>
        </w:rPr>
        <w:t>Patarakul, K.</w:t>
      </w:r>
      <w:r w:rsidR="00C075E9">
        <w:rPr>
          <w:rFonts w:ascii="TH SarabunPSK" w:hAnsi="TH SarabunPSK" w:cs="TH SarabunPSK"/>
          <w:sz w:val="32"/>
          <w:szCs w:val="32"/>
        </w:rPr>
        <w:t>;  Techapornrung, M.;</w:t>
      </w:r>
      <w:r w:rsidRPr="00E95E94">
        <w:rPr>
          <w:rFonts w:ascii="TH SarabunPSK" w:hAnsi="TH SarabunPSK" w:cs="TH SarabunPSK"/>
          <w:sz w:val="32"/>
          <w:szCs w:val="32"/>
        </w:rPr>
        <w:t xml:space="preserve">  Daraswang, T.</w:t>
      </w:r>
      <w:r w:rsidR="00C075E9"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Sukmark, T.</w:t>
      </w:r>
      <w:r w:rsidR="00C075E9"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Khositrangsikun, K.</w:t>
      </w:r>
      <w:r w:rsidR="00C075E9">
        <w:rPr>
          <w:rFonts w:ascii="TH SarabunPSK" w:hAnsi="TH SarabunPSK" w:cs="TH SarabunPSK"/>
          <w:sz w:val="32"/>
          <w:szCs w:val="32"/>
        </w:rPr>
        <w:t>;  Fakthongyoo, A.;</w:t>
      </w:r>
      <w:r w:rsidRPr="00E95E94">
        <w:rPr>
          <w:rFonts w:ascii="TH SarabunPSK" w:hAnsi="TH SarabunPSK" w:cs="TH SarabunPSK"/>
          <w:sz w:val="32"/>
          <w:szCs w:val="32"/>
        </w:rPr>
        <w:t xml:space="preserve">  Oranrigsupak, P.</w:t>
      </w:r>
      <w:r w:rsidR="00C075E9">
        <w:rPr>
          <w:rFonts w:ascii="TH SarabunPSK" w:hAnsi="TH SarabunPSK" w:cs="TH SarabunPSK"/>
          <w:sz w:val="32"/>
          <w:szCs w:val="32"/>
        </w:rPr>
        <w:t>;  Praderm, L.;</w:t>
      </w:r>
      <w:r w:rsidRPr="00E95E94">
        <w:rPr>
          <w:rFonts w:ascii="TH SarabunPSK" w:hAnsi="TH SarabunPSK" w:cs="TH SarabunPSK"/>
          <w:sz w:val="32"/>
          <w:szCs w:val="32"/>
        </w:rPr>
        <w:t xml:space="preserve">  Suwattanasilpa, U.</w:t>
      </w:r>
      <w:r w:rsidR="00C075E9"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Peerapor</w:t>
      </w:r>
      <w:r w:rsidR="00C075E9">
        <w:rPr>
          <w:rFonts w:ascii="TH SarabunPSK" w:hAnsi="TH SarabunPSK" w:cs="TH SarabunPSK"/>
          <w:sz w:val="32"/>
          <w:szCs w:val="32"/>
        </w:rPr>
        <w:t>nratana, S.;  Loahaveeravat, P.;</w:t>
      </w:r>
      <w:r w:rsidRPr="00E95E94">
        <w:rPr>
          <w:rFonts w:ascii="TH SarabunPSK" w:hAnsi="TH SarabunPSK" w:cs="TH SarabunPSK"/>
          <w:sz w:val="32"/>
          <w:szCs w:val="32"/>
        </w:rPr>
        <w:t xml:space="preserve">  Suwac</w:t>
      </w:r>
      <w:r w:rsidR="00C075E9">
        <w:rPr>
          <w:rFonts w:ascii="TH SarabunPSK" w:hAnsi="TH SarabunPSK" w:cs="TH SarabunPSK"/>
          <w:sz w:val="32"/>
          <w:szCs w:val="32"/>
        </w:rPr>
        <w:t>hittanont, N.;  Wirotwan, T.-O.;</w:t>
      </w:r>
      <w:r w:rsidRPr="00E95E94">
        <w:rPr>
          <w:rFonts w:ascii="TH SarabunPSK" w:hAnsi="TH SarabunPSK" w:cs="TH SarabunPSK"/>
          <w:sz w:val="32"/>
          <w:szCs w:val="32"/>
        </w:rPr>
        <w:t xml:space="preserve">  Ph</w:t>
      </w:r>
      <w:r w:rsidR="00C075E9">
        <w:rPr>
          <w:rFonts w:ascii="TH SarabunPSK" w:hAnsi="TH SarabunPSK" w:cs="TH SarabunPSK"/>
          <w:sz w:val="32"/>
          <w:szCs w:val="32"/>
        </w:rPr>
        <w:t>onork, C.;  Kumpunya, S.;</w:t>
      </w:r>
      <w:r w:rsidRPr="00E95E94">
        <w:rPr>
          <w:rFonts w:ascii="TH SarabunPSK" w:hAnsi="TH SarabunPSK" w:cs="TH SarabunPSK"/>
          <w:sz w:val="32"/>
          <w:szCs w:val="32"/>
        </w:rPr>
        <w:t xml:space="preserve">  Tiranathanagul, K.</w:t>
      </w:r>
      <w:r w:rsidR="00C075E9">
        <w:rPr>
          <w:rFonts w:ascii="TH SarabunPSK" w:hAnsi="TH SarabunPSK" w:cs="TH SarabunPSK"/>
          <w:sz w:val="32"/>
          <w:szCs w:val="32"/>
        </w:rPr>
        <w:t>;  Chirathaworn, C.;</w:t>
      </w:r>
      <w:r w:rsidRPr="00E95E94">
        <w:rPr>
          <w:rFonts w:ascii="TH SarabunPSK" w:hAnsi="TH SarabunPSK" w:cs="TH SarabunPSK"/>
          <w:sz w:val="32"/>
          <w:szCs w:val="32"/>
        </w:rPr>
        <w:t xml:space="preserve">  Eiam-Ong, S.</w:t>
      </w:r>
      <w:r w:rsidR="00C075E9"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Tungsanga, K.</w:t>
      </w:r>
      <w:r w:rsidR="00C075E9"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Sitprija, V.</w:t>
      </w:r>
      <w:r w:rsidR="00C075E9"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Kellum, J.A.</w:t>
      </w:r>
      <w:r w:rsidR="00C075E9"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Townamchai, N.  "Neutrophil gelatinase associated lipocalin (NGAL) in leptospirosis acute kidney injury: A multicenter study in Thailand."  </w:t>
      </w:r>
      <w:r w:rsidRPr="00E95E94">
        <w:rPr>
          <w:rFonts w:ascii="TH SarabunPSK" w:hAnsi="TH SarabunPSK" w:cs="TH SarabunPSK"/>
          <w:i/>
          <w:iCs/>
          <w:sz w:val="32"/>
          <w:szCs w:val="32"/>
        </w:rPr>
        <w:t>PLoS ONE</w:t>
      </w:r>
      <w:r w:rsidRPr="00E95E94">
        <w:rPr>
          <w:rFonts w:ascii="TH SarabunPSK" w:hAnsi="TH SarabunPSK" w:cs="TH SarabunPSK"/>
          <w:sz w:val="32"/>
          <w:szCs w:val="32"/>
        </w:rPr>
        <w:t xml:space="preserve"> 10, 12 (December 2015): Article number e0143367.</w:t>
      </w:r>
    </w:p>
    <w:p w14:paraId="53EE142E" w14:textId="1D0EF65C" w:rsidR="00E95E94" w:rsidRPr="00E95E94" w:rsidRDefault="00E95E94" w:rsidP="00154811">
      <w:pPr>
        <w:pStyle w:val="ListParagraph"/>
        <w:numPr>
          <w:ilvl w:val="0"/>
          <w:numId w:val="34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E95E94">
        <w:rPr>
          <w:rFonts w:ascii="TH SarabunPSK" w:hAnsi="TH SarabunPSK" w:cs="TH SarabunPSK"/>
          <w:sz w:val="32"/>
          <w:szCs w:val="32"/>
        </w:rPr>
        <w:t>Umthong, S.</w:t>
      </w:r>
      <w:r w:rsidR="00EC422E"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Buaklin, A.</w:t>
      </w:r>
      <w:r w:rsidR="00EC422E">
        <w:rPr>
          <w:rFonts w:ascii="TH SarabunPSK" w:hAnsi="TH SarabunPSK" w:cs="TH SarabunPSK"/>
          <w:sz w:val="32"/>
          <w:szCs w:val="32"/>
        </w:rPr>
        <w:t>;  Jacquet, A.;</w:t>
      </w:r>
      <w:r w:rsidRPr="00E95E94">
        <w:rPr>
          <w:rFonts w:ascii="TH SarabunPSK" w:hAnsi="TH SarabunPSK" w:cs="TH SarabunPSK"/>
          <w:sz w:val="32"/>
          <w:szCs w:val="32"/>
        </w:rPr>
        <w:t xml:space="preserve">  Sangjun, N.</w:t>
      </w:r>
      <w:r w:rsidR="00EC422E"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Kerdkaew, R.</w:t>
      </w:r>
      <w:r w:rsidR="00EC422E"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</w:t>
      </w:r>
      <w:r w:rsidRPr="00E95E94">
        <w:rPr>
          <w:rFonts w:ascii="TH SarabunPSK" w:hAnsi="TH SarabunPSK" w:cs="TH SarabunPSK"/>
          <w:b/>
          <w:bCs/>
          <w:sz w:val="32"/>
          <w:szCs w:val="32"/>
        </w:rPr>
        <w:t>Patarakul, K.</w:t>
      </w:r>
      <w:r w:rsidR="00EC422E" w:rsidRPr="00EC422E"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Palaga, T.   "Immunogenicity of a DNA and recombinant protein vaccine combining LipL32 and Loa22 for leptospirosis using chitosan as a delivery system."  </w:t>
      </w:r>
      <w:r w:rsidRPr="00E95E94">
        <w:rPr>
          <w:rFonts w:ascii="TH SarabunPSK" w:hAnsi="TH SarabunPSK" w:cs="TH SarabunPSK"/>
          <w:i/>
          <w:iCs/>
          <w:sz w:val="32"/>
          <w:szCs w:val="32"/>
        </w:rPr>
        <w:t>Journal of Microbiology and Biotechnology</w:t>
      </w:r>
      <w:r w:rsidRPr="00E95E94">
        <w:rPr>
          <w:rFonts w:ascii="TH SarabunPSK" w:hAnsi="TH SarabunPSK" w:cs="TH SarabunPSK"/>
          <w:sz w:val="32"/>
          <w:szCs w:val="32"/>
        </w:rPr>
        <w:t xml:space="preserve"> 25, 4 (2015): 526-536.</w:t>
      </w:r>
    </w:p>
    <w:p w14:paraId="7D5E4E0C" w14:textId="01412AB7" w:rsidR="006949CC" w:rsidRPr="006949CC" w:rsidRDefault="00E95E94" w:rsidP="00154811">
      <w:pPr>
        <w:pStyle w:val="ListParagraph"/>
        <w:numPr>
          <w:ilvl w:val="0"/>
          <w:numId w:val="34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E95E94">
        <w:rPr>
          <w:rFonts w:ascii="TH SarabunPSK" w:hAnsi="TH SarabunPSK" w:cs="TH SarabunPSK"/>
          <w:sz w:val="32"/>
          <w:szCs w:val="32"/>
        </w:rPr>
        <w:t>Buaklin, A.</w:t>
      </w:r>
      <w:r w:rsidR="00EC422E"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Palaga, T.</w:t>
      </w:r>
      <w:r w:rsidR="00EC422E"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Hannaman, D.</w:t>
      </w:r>
      <w:r w:rsidR="00EC422E"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Kerdkaew, R.</w:t>
      </w:r>
      <w:r w:rsidR="00EC422E"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</w:t>
      </w:r>
      <w:r w:rsidRPr="00E95E94">
        <w:rPr>
          <w:rFonts w:ascii="TH SarabunPSK" w:hAnsi="TH SarabunPSK" w:cs="TH SarabunPSK"/>
          <w:b/>
          <w:bCs/>
          <w:sz w:val="32"/>
          <w:szCs w:val="32"/>
        </w:rPr>
        <w:t>Patarakul, K.</w:t>
      </w:r>
      <w:r w:rsidR="00EC422E" w:rsidRPr="00EC422E"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Jacquet, A.  "Optimization of the Immunogenicity of a DNA Vaccine Encoding a Bacterial Outer Membrane Lipoprotein."  </w:t>
      </w:r>
      <w:r w:rsidRPr="00E95E94">
        <w:rPr>
          <w:rFonts w:ascii="TH SarabunPSK" w:hAnsi="TH SarabunPSK" w:cs="TH SarabunPSK"/>
          <w:i/>
          <w:iCs/>
          <w:sz w:val="32"/>
          <w:szCs w:val="32"/>
        </w:rPr>
        <w:t>Molecular Biotechnology</w:t>
      </w:r>
      <w:r w:rsidRPr="00E95E94">
        <w:rPr>
          <w:rFonts w:ascii="TH SarabunPSK" w:hAnsi="TH SarabunPSK" w:cs="TH SarabunPSK"/>
          <w:sz w:val="32"/>
          <w:szCs w:val="32"/>
        </w:rPr>
        <w:t xml:space="preserve"> 56, 10 (2014): 903-910.</w:t>
      </w:r>
    </w:p>
    <w:p w14:paraId="39E3E395" w14:textId="77777777" w:rsidR="00200D68" w:rsidRPr="00E225B6" w:rsidRDefault="00200D68" w:rsidP="006949CC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70F97792" w14:textId="48E2A515" w:rsidR="00C90537" w:rsidRDefault="00C90537" w:rsidP="006949C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</w:p>
    <w:p w14:paraId="2D6D12F4" w14:textId="7BC8C98E" w:rsidR="00C90537" w:rsidRPr="003445A9" w:rsidRDefault="00C90537" w:rsidP="00200D68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423ADF58" w14:textId="77777777" w:rsidR="00200D68" w:rsidRPr="00E225B6" w:rsidRDefault="00200D68" w:rsidP="006949CC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6C8314FB" w14:textId="72A1BF75" w:rsidR="00C90537" w:rsidRDefault="00C90537" w:rsidP="006949C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</w:p>
    <w:p w14:paraId="60E94DD6" w14:textId="5DAA5846" w:rsidR="00C90537" w:rsidRPr="003445A9" w:rsidRDefault="00C90537" w:rsidP="00200D68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511B02BF" w14:textId="77777777" w:rsidR="00200D68" w:rsidRPr="00E225B6" w:rsidRDefault="00200D68" w:rsidP="006949CC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25E50F02" w14:textId="34342FD0" w:rsidR="006949CC" w:rsidRPr="006949CC" w:rsidRDefault="006949CC" w:rsidP="006949C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บทความ</w:t>
      </w:r>
      <w:r w:rsidR="00C90537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14:paraId="5F7D81E3" w14:textId="77777777" w:rsidR="006949CC" w:rsidRPr="006949CC" w:rsidRDefault="006949CC" w:rsidP="00200D68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6949CC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0D7380C3" w14:textId="77777777" w:rsidR="00200D68" w:rsidRPr="00E225B6" w:rsidRDefault="00200D68" w:rsidP="006949CC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6CECCA36" w14:textId="3EF9BA79" w:rsidR="006949CC" w:rsidRPr="006949CC" w:rsidRDefault="00C90537" w:rsidP="006949C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ผลงานวิชาการในลักษณะอื่น</w:t>
      </w:r>
    </w:p>
    <w:p w14:paraId="53167745" w14:textId="77777777" w:rsidR="006949CC" w:rsidRDefault="006949CC" w:rsidP="00200D68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</w:rPr>
      </w:pPr>
      <w:r w:rsidRPr="006949CC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D74629E" w14:textId="77777777" w:rsidR="00200D68" w:rsidRPr="00E225B6" w:rsidRDefault="00200D68" w:rsidP="00E225B6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10"/>
          <w:szCs w:val="10"/>
        </w:rPr>
      </w:pPr>
    </w:p>
    <w:p w14:paraId="651A68DB" w14:textId="1F4ECF53" w:rsidR="00C90537" w:rsidRPr="003445A9" w:rsidRDefault="00C90537" w:rsidP="00154811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445A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ผลงานวิชาการรับใช้สังคม</w:t>
      </w:r>
    </w:p>
    <w:p w14:paraId="522497D2" w14:textId="60E145B4" w:rsidR="00C90537" w:rsidRDefault="00C90537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ไม่มี</w:t>
      </w:r>
    </w:p>
    <w:p w14:paraId="76DF0DD0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6621DCAC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3C1B92EB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08E01272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1730676C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36FC6311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0B714BEF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147AD19D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46C839F1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0A63BE73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2F8E0AD5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77426B09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4A113A6B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11FB0858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667BD9E7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38636D20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595E4847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1107BBF7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70C2A2FB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75F3767C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18156444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07B449DE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2A826FDD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690A3D2F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48DA345A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76173955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73FF6D82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0436F73B" w14:textId="77777777" w:rsidR="00716E35" w:rsidRDefault="00716E35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4BB74B3B" w14:textId="77777777" w:rsidR="00716E35" w:rsidRDefault="00716E35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51CDE422" w14:textId="77777777" w:rsidR="00716E35" w:rsidRDefault="00716E35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62B5D40D" w14:textId="77777777" w:rsidR="00716E35" w:rsidRDefault="00716E35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7494DF8B" w14:textId="77777777" w:rsidR="00716E35" w:rsidRDefault="00716E35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0E50DC1F" w14:textId="77777777" w:rsidR="00716E35" w:rsidRDefault="00716E35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29190957" w14:textId="77777777" w:rsidR="00CE7099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 w:hint="cs"/>
          <w:sz w:val="32"/>
          <w:szCs w:val="32"/>
        </w:rPr>
      </w:pPr>
    </w:p>
    <w:p w14:paraId="408824D9" w14:textId="77777777" w:rsidR="00CE7099" w:rsidRPr="006949CC" w:rsidRDefault="00CE7099" w:rsidP="00E225B6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  <w:cs/>
        </w:rPr>
      </w:pPr>
    </w:p>
    <w:p w14:paraId="20BF2F6E" w14:textId="77777777" w:rsidR="00116820" w:rsidRDefault="00116820" w:rsidP="0011682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อาจารย์ นายแพทย์ ดร. อัษฎาศ์ ลีฬหวนิชกุล</w:t>
      </w:r>
    </w:p>
    <w:p w14:paraId="4F195838" w14:textId="77777777" w:rsidR="00716E35" w:rsidRPr="006949CC" w:rsidRDefault="00716E35" w:rsidP="001168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245"/>
        <w:gridCol w:w="3249"/>
      </w:tblGrid>
      <w:tr w:rsidR="000E35E7" w14:paraId="06BE218F" w14:textId="77777777" w:rsidTr="00C70810">
        <w:tc>
          <w:tcPr>
            <w:tcW w:w="1134" w:type="dxa"/>
          </w:tcPr>
          <w:p w14:paraId="3A978B75" w14:textId="77777777" w:rsidR="000E35E7" w:rsidRDefault="000E35E7" w:rsidP="00B742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5245" w:type="dxa"/>
          </w:tcPr>
          <w:p w14:paraId="62CDD49A" w14:textId="3FB49CCF" w:rsidR="000E35E7" w:rsidRPr="000E35E7" w:rsidRDefault="009F7F23" w:rsidP="00B742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แพทยศาสตร</w:t>
            </w:r>
            <w:r w:rsidR="000E35E7" w:rsidRPr="000E35E7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3249" w:type="dxa"/>
          </w:tcPr>
          <w:p w14:paraId="0D6214A1" w14:textId="481D7EEB" w:rsidR="000E35E7" w:rsidRPr="000E35E7" w:rsidRDefault="000E35E7" w:rsidP="000E35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35E7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  พ.ศ. 25</w:t>
            </w:r>
            <w:r w:rsidRPr="000E35E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0546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0E35E7" w14:paraId="5BD77FA4" w14:textId="77777777" w:rsidTr="00C70810">
        <w:tc>
          <w:tcPr>
            <w:tcW w:w="1134" w:type="dxa"/>
          </w:tcPr>
          <w:p w14:paraId="1000F90E" w14:textId="77777777" w:rsidR="000E35E7" w:rsidRPr="006949CC" w:rsidRDefault="000E35E7" w:rsidP="00B742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105F47EF" w14:textId="0BA1D314" w:rsidR="000E35E7" w:rsidRPr="00C70810" w:rsidRDefault="000E35E7" w:rsidP="00B742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810">
              <w:rPr>
                <w:rFonts w:ascii="TH SarabunPSK" w:hAnsi="TH SarabunPSK" w:cs="TH SarabunPSK"/>
                <w:sz w:val="32"/>
                <w:szCs w:val="32"/>
                <w:cs/>
              </w:rPr>
              <w:t>วุฒิบัตรแสดงความรู้ความชำนาญในการประกอบวิชาชีพเวชกรรมสาขาอายุรศาสตร์</w:t>
            </w:r>
          </w:p>
        </w:tc>
        <w:tc>
          <w:tcPr>
            <w:tcW w:w="3249" w:type="dxa"/>
          </w:tcPr>
          <w:p w14:paraId="325757FE" w14:textId="671E43CA" w:rsidR="000E35E7" w:rsidRPr="000E35E7" w:rsidRDefault="000E35E7" w:rsidP="000E35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แพทยสภา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พ.ศ. 2545</w:t>
            </w:r>
          </w:p>
        </w:tc>
      </w:tr>
      <w:tr w:rsidR="000E35E7" w14:paraId="4A89D50B" w14:textId="77777777" w:rsidTr="00C70810">
        <w:tc>
          <w:tcPr>
            <w:tcW w:w="1134" w:type="dxa"/>
          </w:tcPr>
          <w:p w14:paraId="2B8800D6" w14:textId="77777777" w:rsidR="000E35E7" w:rsidRPr="006949CC" w:rsidRDefault="000E35E7" w:rsidP="00B742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1B94DBB3" w14:textId="57A79A83" w:rsidR="000E35E7" w:rsidRPr="00C70810" w:rsidRDefault="000E35E7" w:rsidP="00B742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810">
              <w:rPr>
                <w:rFonts w:ascii="TH SarabunPSK" w:hAnsi="TH SarabunPSK" w:cs="TH SarabunPSK"/>
                <w:sz w:val="32"/>
                <w:szCs w:val="32"/>
                <w:cs/>
              </w:rPr>
              <w:t>วุฒิบัตรแสดงความรู้ความชำนาญในการประกอบวิชาชีพเวชกรรมสาขาเวชศาสตร์ครอบครัว</w:t>
            </w:r>
          </w:p>
        </w:tc>
        <w:tc>
          <w:tcPr>
            <w:tcW w:w="3249" w:type="dxa"/>
          </w:tcPr>
          <w:p w14:paraId="38BD2038" w14:textId="7A2A0F45" w:rsidR="000E35E7" w:rsidRPr="000E35E7" w:rsidRDefault="000E35E7" w:rsidP="000E35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แพทยสภา  </w:t>
            </w:r>
            <w:r w:rsidRPr="006949CC">
              <w:rPr>
                <w:rFonts w:ascii="TH SarabunPSK" w:hAnsi="TH SarabunPSK" w:cs="TH SarabunPSK"/>
                <w:sz w:val="32"/>
                <w:szCs w:val="32"/>
                <w:cs/>
              </w:rPr>
              <w:t>พ.ศ. 2546</w:t>
            </w:r>
          </w:p>
        </w:tc>
      </w:tr>
      <w:tr w:rsidR="000E35E7" w14:paraId="26040517" w14:textId="77777777" w:rsidTr="00C70810">
        <w:tc>
          <w:tcPr>
            <w:tcW w:w="1134" w:type="dxa"/>
          </w:tcPr>
          <w:p w14:paraId="7FB7365E" w14:textId="77777777" w:rsidR="000E35E7" w:rsidRPr="006949CC" w:rsidRDefault="000E35E7" w:rsidP="00B742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32ADA6DD" w14:textId="1E41B981" w:rsidR="000E35E7" w:rsidRPr="00C70810" w:rsidRDefault="000E35E7" w:rsidP="00B742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810">
              <w:rPr>
                <w:rFonts w:ascii="TH SarabunPSK" w:hAnsi="TH SarabunPSK" w:cs="TH SarabunPSK"/>
                <w:sz w:val="32"/>
                <w:szCs w:val="32"/>
                <w:cs/>
              </w:rPr>
              <w:t>วุฒิบัตรแสดงความรู้ความชำนาญในการประกอบวิชาชีพเวชกรรมสาขาอายุรศาสตร์โรคไต</w:t>
            </w:r>
          </w:p>
        </w:tc>
        <w:tc>
          <w:tcPr>
            <w:tcW w:w="3249" w:type="dxa"/>
          </w:tcPr>
          <w:p w14:paraId="4AE749B8" w14:textId="11BA14A5" w:rsidR="000E35E7" w:rsidRPr="006949CC" w:rsidRDefault="000E35E7" w:rsidP="000E35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แพทยสภา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พ.ศ. 2547</w:t>
            </w:r>
          </w:p>
        </w:tc>
      </w:tr>
      <w:tr w:rsidR="000E35E7" w14:paraId="0FF5EF96" w14:textId="77777777" w:rsidTr="00C70810">
        <w:tc>
          <w:tcPr>
            <w:tcW w:w="1134" w:type="dxa"/>
          </w:tcPr>
          <w:p w14:paraId="471A1FD9" w14:textId="77777777" w:rsidR="000E35E7" w:rsidRDefault="000E35E7" w:rsidP="00B742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</w:tcPr>
          <w:p w14:paraId="5044AAD0" w14:textId="5F1F9430" w:rsidR="000E35E7" w:rsidRPr="00C70810" w:rsidRDefault="000E35E7" w:rsidP="00B742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810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วิทยาศาสตรดุษฎีบัณฑิต (ชีวเวชศาสตร์)</w:t>
            </w:r>
          </w:p>
        </w:tc>
        <w:tc>
          <w:tcPr>
            <w:tcW w:w="3249" w:type="dxa"/>
          </w:tcPr>
          <w:p w14:paraId="7559C560" w14:textId="37A54209" w:rsidR="000E35E7" w:rsidRPr="000E35E7" w:rsidRDefault="000E35E7" w:rsidP="000E35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CC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 พ.ศ. 2553</w:t>
            </w:r>
          </w:p>
        </w:tc>
      </w:tr>
    </w:tbl>
    <w:p w14:paraId="59C8B75E" w14:textId="77777777" w:rsidR="00116820" w:rsidRPr="006949CC" w:rsidRDefault="00116820" w:rsidP="00116820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042F7435" w14:textId="773457EC" w:rsidR="00116820" w:rsidRPr="002C4CB5" w:rsidRDefault="00116820" w:rsidP="0011682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C4CB5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  <w:r w:rsidRPr="002C4CB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B89CDAD" w14:textId="77777777" w:rsidR="00116820" w:rsidRPr="006949CC" w:rsidRDefault="00116820" w:rsidP="00116820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14:paraId="59E1F1A8" w14:textId="2EECB0D0" w:rsidR="00A74B88" w:rsidRPr="00A74B88" w:rsidRDefault="00A74B88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A74B88">
        <w:rPr>
          <w:rFonts w:ascii="TH SarabunPSK" w:eastAsia="BrowalliaNew-Bold" w:hAnsi="TH SarabunPSK" w:cs="TH SarabunPSK"/>
          <w:sz w:val="32"/>
          <w:szCs w:val="32"/>
        </w:rPr>
        <w:t>Chancharoenthana, W.</w:t>
      </w:r>
      <w:r w:rsidR="00CE4F36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Townamchai, N.</w:t>
      </w:r>
      <w:r w:rsidR="00CE4F36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 w:rsidR="00CE4F36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Wattanatorn, S.</w:t>
      </w:r>
      <w:r w:rsidR="00CE4F36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Kanjanabuch, T.</w:t>
      </w:r>
      <w:r w:rsidR="00CE4F36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Avihingsanon, Y.</w:t>
      </w:r>
      <w:r w:rsidR="00CE4F36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Praditpornsilpa, K.  "Rituximab for recurrent IgA nephropathy in kidney transplantation: A report of three cases and proposed mechanisms."  </w:t>
      </w:r>
      <w:r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Nephrology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22, 1 (1 January 2017): 65-71.</w:t>
      </w:r>
    </w:p>
    <w:p w14:paraId="4C00AE9F" w14:textId="5E419C2B" w:rsidR="00A74B88" w:rsidRPr="00A74B88" w:rsidRDefault="00A74B88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A74B88">
        <w:rPr>
          <w:rFonts w:ascii="TH SarabunPSK" w:eastAsia="BrowalliaNew-Bold" w:hAnsi="TH SarabunPSK" w:cs="TH SarabunPSK"/>
          <w:sz w:val="32"/>
          <w:szCs w:val="32"/>
        </w:rPr>
        <w:t>Ondee, T.</w:t>
      </w:r>
      <w:r w:rsidR="00CE4F36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Surawut, S.</w:t>
      </w:r>
      <w:r w:rsidR="00CE4F36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Taratummarat, S.</w:t>
      </w:r>
      <w:r w:rsidR="00CE4F36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Hirankan, N.</w:t>
      </w:r>
      <w:r w:rsidR="00CE4F36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Palaga, T.</w:t>
      </w:r>
      <w:r w:rsidR="00CE4F36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Pisitkun, P.</w:t>
      </w:r>
      <w:r w:rsidR="00CE4F36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Pisitkun, T.</w:t>
      </w:r>
      <w:r w:rsidR="00CE4F36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"FC Gamma Receptor IIB Deficient Mice: A Lupus Model with Increased Endotoxin Tolerance-Related Sepsis Susceptibility."  </w:t>
      </w:r>
      <w:r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Shock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>, (15 November 2016).</w:t>
      </w:r>
    </w:p>
    <w:p w14:paraId="5137D583" w14:textId="77777777" w:rsidR="00A74B88" w:rsidRPr="00A74B88" w:rsidRDefault="00A74B88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"Rodent models of chronic kidney disease for studies of early renal tubulointerstitial fibrosis."  </w:t>
      </w:r>
      <w:r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Asian Biomedicine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10, 5 (October 2016): 421-422.</w:t>
      </w:r>
    </w:p>
    <w:p w14:paraId="6606F4EE" w14:textId="2B1676A6" w:rsidR="00A74B88" w:rsidRPr="00A74B88" w:rsidRDefault="00A74B88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A.,</w:t>
      </w:r>
      <w:r w:rsidR="000E55C9">
        <w:rPr>
          <w:rFonts w:ascii="TH SarabunPSK" w:eastAsia="BrowalliaNew-Bold" w:hAnsi="TH SarabunPSK" w:cs="TH SarabunPSK"/>
          <w:sz w:val="32"/>
          <w:szCs w:val="32"/>
        </w:rPr>
        <w:t xml:space="preserve">  Chancharoenthana, W.;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Eiam-Ong, S.  "Urinary exosomes from a mouse model of chronic tubulointerstitial kidney disease induced by chronic renal ischemia-reperfusion injury and nephrectomy."  </w:t>
      </w:r>
      <w:r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Asian Biomedicine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10, 5 (October 2016): 447-454.</w:t>
      </w:r>
    </w:p>
    <w:p w14:paraId="33EF2F58" w14:textId="31227B8A" w:rsidR="00A74B88" w:rsidRPr="00A74B88" w:rsidRDefault="00A74B88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A74B88">
        <w:rPr>
          <w:rFonts w:ascii="TH SarabunPSK" w:eastAsia="BrowalliaNew-Bold" w:hAnsi="TH SarabunPSK" w:cs="TH SarabunPSK"/>
          <w:sz w:val="32"/>
          <w:szCs w:val="32"/>
        </w:rPr>
        <w:t>Rattanasinganchan, P.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  Sopitthummakhun, K.;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Doi, K</w:t>
      </w:r>
      <w:r w:rsidR="000E55C9">
        <w:rPr>
          <w:rFonts w:ascii="TH SarabunPSK" w:eastAsia="BrowalliaNew-Bold" w:hAnsi="TH SarabunPSK" w:cs="TH SarabunPSK"/>
          <w:sz w:val="32"/>
          <w:szCs w:val="32"/>
        </w:rPr>
        <w:t>.;  Hu, X.;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Payne, D.M.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Pisitkun, T.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"A folic acid-induced rat model of renal injury to identify biomarkers of tubulointerstitial fibrosis from urinary exosomes."  </w:t>
      </w:r>
      <w:r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Asian Biomedicine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10, 5 (October 2016): 491-502.</w:t>
      </w:r>
    </w:p>
    <w:p w14:paraId="79F8177C" w14:textId="1A207C65" w:rsidR="00A74B88" w:rsidRPr="00A74B88" w:rsidRDefault="00A74B88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 w:rsidR="000E55C9">
        <w:rPr>
          <w:rFonts w:ascii="TH SarabunPSK" w:eastAsia="BrowalliaNew-Bold" w:hAnsi="TH SarabunPSK" w:cs="TH SarabunPSK"/>
          <w:b/>
          <w:bCs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Worasilchai, N.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  Wannalerdsakun, S.;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Jutivorakool, K.</w:t>
      </w:r>
      <w:r w:rsidR="000E55C9">
        <w:rPr>
          <w:rFonts w:ascii="TH SarabunPSK" w:eastAsia="BrowalliaNew-Bold" w:hAnsi="TH SarabunPSK" w:cs="TH SarabunPSK"/>
          <w:sz w:val="32"/>
          <w:szCs w:val="32"/>
        </w:rPr>
        <w:t xml:space="preserve">;  Somparn, P.; 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Issara-Amphorn, J.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Tachaboon, S.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Srisawat, N.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Finkelman, M.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Chindamporn, A.  "Gastrointestinal leakage detected by serum (1</w:t>
      </w:r>
      <w:r w:rsidRPr="00A74B88">
        <w:rPr>
          <w:rFonts w:ascii="Arial" w:eastAsia="BrowalliaNew-Bold" w:hAnsi="Arial" w:cs="Arial"/>
          <w:sz w:val="32"/>
          <w:szCs w:val="32"/>
        </w:rPr>
        <w:t>→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>3)-</w:t>
      </w:r>
      <w:r w:rsidRPr="00A74B88">
        <w:rPr>
          <w:rFonts w:ascii="Calibri" w:eastAsia="BrowalliaNew-Bold" w:hAnsi="Calibri" w:cs="Calibri"/>
          <w:sz w:val="32"/>
          <w:szCs w:val="32"/>
        </w:rPr>
        <w:t>β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-d-glucan in mouse models and a pilot study in patients with sepsis."  </w:t>
      </w:r>
      <w:r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Shock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46, 5 (1 October 2016): 506-518.</w:t>
      </w:r>
    </w:p>
    <w:p w14:paraId="3DA9EC0E" w14:textId="6D988ED5" w:rsidR="00A74B88" w:rsidRDefault="00A74B88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  Panpetch, W.;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Worasilchai, N.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  Somparn, P.;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Chancharoenthana, W.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  Nilgate, S.;  Finkelman, M.;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Chindamporn, A.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Tumwasorn, S.  "Evaluation of gastrointestinal leakage using serum (1</w:t>
      </w:r>
      <w:r w:rsidRPr="00A74B88">
        <w:rPr>
          <w:rFonts w:ascii="Arial" w:eastAsia="BrowalliaNew-Bold" w:hAnsi="Arial" w:cs="Arial"/>
          <w:sz w:val="32"/>
          <w:szCs w:val="32"/>
        </w:rPr>
        <w:t>→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>3)-</w:t>
      </w:r>
      <w:r w:rsidRPr="00A74B88">
        <w:rPr>
          <w:rFonts w:ascii="Calibri" w:eastAsia="BrowalliaNew-Bold" w:hAnsi="Calibri" w:cs="Calibri"/>
          <w:sz w:val="32"/>
          <w:szCs w:val="32"/>
        </w:rPr>
        <w:t>β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-D-glucan in a Clostridium difficile murine model."  </w:t>
      </w:r>
      <w:r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FEMS Microbiology Letters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363, 18 (1 September 2016): Article number fnw204.</w:t>
      </w:r>
    </w:p>
    <w:p w14:paraId="7EB6378A" w14:textId="77777777" w:rsidR="0061614E" w:rsidRDefault="0061614E" w:rsidP="0061614E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10BF0CD3" w14:textId="77777777" w:rsidR="0061614E" w:rsidRPr="0061614E" w:rsidRDefault="0061614E" w:rsidP="0061614E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3AD1A03D" w14:textId="624C8484" w:rsidR="00A74B88" w:rsidRPr="00A74B88" w:rsidRDefault="00A74B88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 w:rsidR="000E55C9" w:rsidRPr="000E55C9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Pongpirul, K.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Thongbor, N.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Worasilchai, N.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Petphuak, K.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Thongsawang, B.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Towannang, P.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Lorvinitnun, P.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Sukhontasing, K.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Katavetin, P.</w:t>
      </w:r>
      <w:r w:rsidR="000E55C9">
        <w:rPr>
          <w:rFonts w:ascii="TH SarabunPSK" w:eastAsia="BrowalliaNew-Bold" w:hAnsi="TH SarabunPSK" w:cs="TH SarabunPSK"/>
          <w:sz w:val="32"/>
          <w:szCs w:val="32"/>
        </w:rPr>
        <w:t>;</w:t>
      </w:r>
      <w:r w:rsidR="0044465F">
        <w:rPr>
          <w:rFonts w:ascii="TH SarabunPSK" w:eastAsia="BrowalliaNew-Bold" w:hAnsi="TH SarabunPSK" w:cs="TH SarabunPSK"/>
          <w:sz w:val="32"/>
          <w:szCs w:val="32"/>
        </w:rPr>
        <w:t xml:space="preserve">  Praditpornsilpa, K.;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Eiam-Ong, S.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Chindamporn, A.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Kanjanabuch, T.  "(1</w:t>
      </w:r>
      <w:r w:rsidRPr="00A74B88">
        <w:rPr>
          <w:rFonts w:ascii="Arial" w:eastAsia="BrowalliaNew-Bold" w:hAnsi="Arial" w:cs="Arial"/>
          <w:sz w:val="32"/>
          <w:szCs w:val="32"/>
        </w:rPr>
        <w:t>→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>3)-</w:t>
      </w:r>
      <w:r w:rsidRPr="00A74B88">
        <w:rPr>
          <w:rFonts w:ascii="Calibri" w:eastAsia="BrowalliaNew-Bold" w:hAnsi="Calibri" w:cs="Calibri"/>
          <w:sz w:val="32"/>
          <w:szCs w:val="32"/>
        </w:rPr>
        <w:t>β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>-D-glucan and galactomannan for differentiating chemical “Black particles” and fungal particles inside peritoneal dialysis tubing."  Peritoneal Dialysis International 36,  4, (July-August 2016): 402-409.</w:t>
      </w:r>
    </w:p>
    <w:p w14:paraId="16FD251F" w14:textId="17E61730" w:rsidR="00A74B88" w:rsidRPr="00A74B88" w:rsidRDefault="00A74B88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A74B88">
        <w:rPr>
          <w:rFonts w:ascii="TH SarabunPSK" w:eastAsia="BrowalliaNew-Bold" w:hAnsi="TH SarabunPSK" w:cs="TH SarabunPSK"/>
          <w:sz w:val="32"/>
          <w:szCs w:val="32"/>
        </w:rPr>
        <w:t>Kritmetapak, K.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Peerapornratana, S.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Srisawat, N.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Somlaw, N.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Lakananurak, N.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  Dissayabutra, T.;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Phonork, C.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 w:rsidR="0044465F">
        <w:rPr>
          <w:rFonts w:ascii="TH SarabunPSK" w:eastAsia="BrowalliaNew-Bold" w:hAnsi="TH SarabunPSK" w:cs="TH SarabunPSK"/>
          <w:b/>
          <w:bCs/>
          <w:sz w:val="32"/>
          <w:szCs w:val="32"/>
        </w:rPr>
        <w:t>;</w:t>
      </w:r>
      <w:r w:rsidR="0044465F">
        <w:rPr>
          <w:rFonts w:ascii="TH SarabunPSK" w:eastAsia="BrowalliaNew-Bold" w:hAnsi="TH SarabunPSK" w:cs="TH SarabunPSK"/>
          <w:sz w:val="32"/>
          <w:szCs w:val="32"/>
        </w:rPr>
        <w:t xml:space="preserve">  Tiranathanagul, K.;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Susantithapong, P.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Loaveeravat, P.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Suwachittanont, N.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Wirotwan, T.-O.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  Praditpornsilpa, K.;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Tungsanga, K.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  Eiam-Ong, S.;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Kittiskulnam, P.  "The impact of macro-and micronutrients on predicting outcomes of critically ill patients requiring continuous renal replacement therapy."  </w:t>
      </w:r>
      <w:r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PLoS ONE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11, 6 (June 2016): Article number e0156634.</w:t>
      </w:r>
    </w:p>
    <w:p w14:paraId="0885CB64" w14:textId="59D2740D" w:rsidR="00A74B88" w:rsidRPr="00A74B88" w:rsidRDefault="00A74B88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Somparn, P.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Issara-Amphorn, J.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Eiam-Ong, S.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Avihingsanon, Y.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Hirankarn, N.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Srisawat, N.  "Serum Neutrophil Gelatinase Associated Lipocalin (NGAL) outperforms serum creatinine in detecting sepsis-induced acute kidney injury, experiments on bilateral nephrectomy and bilateral ureter obstruction mouse models."  </w:t>
      </w:r>
      <w:r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Shock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45, 5 (1 May 2016): 570-576.</w:t>
      </w:r>
    </w:p>
    <w:p w14:paraId="0FD8667D" w14:textId="119FF668" w:rsidR="00A74B88" w:rsidRPr="00A74B88" w:rsidRDefault="0044465F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Kupatawintu, P.;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Tatawatorn, A.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Premasathian, N.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Avihingsanon, Y.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="00A74B88"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Hirankarn, N.  "Association between flow cytometric crossmatching and graft survival in Thai cadaveric-donor kidney transplantation."   </w:t>
      </w:r>
      <w:r w:rsidR="00A74B88"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Asian Pacific Journal of Allergy and Immunology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34, 1 (March 2016): 86-93.</w:t>
      </w:r>
    </w:p>
    <w:p w14:paraId="7BE094DC" w14:textId="6527919F" w:rsidR="00A74B88" w:rsidRPr="00A74B88" w:rsidRDefault="0044465F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Suwanpen, C.;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Nouanthong, P.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Jaruvongvanich, V.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Pongpirul, K.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Pongpirul, W.A.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="00A74B88"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Kanjanabuch, T.  "Urinary podocalyxin, the novel biomarker for detecting early renal change in obesity."  </w:t>
      </w:r>
      <w:r w:rsidR="00A74B88"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Journal of Nephrology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29, 1 (1 February 2016): 37-44.</w:t>
      </w:r>
    </w:p>
    <w:p w14:paraId="71BBB8C0" w14:textId="1A687D4E" w:rsidR="00A74B88" w:rsidRPr="00A74B88" w:rsidRDefault="00A74B88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A74B88">
        <w:rPr>
          <w:rFonts w:ascii="TH SarabunPSK" w:eastAsia="BrowalliaNew-Bold" w:hAnsi="TH SarabunPSK" w:cs="TH SarabunPSK"/>
          <w:sz w:val="32"/>
          <w:szCs w:val="32"/>
        </w:rPr>
        <w:t>Tantivitayakul, P.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Benjachat, T.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Somparn, P.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Kittikovit, V.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  Hirankarn, N.;  Pisitkun, T.;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Avihingsanon, Y.  "Elevated expressions of myeloid-related proteins-8 and -14 are danger biomarkers for lupus nephritis."  </w:t>
      </w:r>
      <w:r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Lupus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25, 1 (1 January 2016): 38-45.</w:t>
      </w:r>
    </w:p>
    <w:p w14:paraId="49AB8F44" w14:textId="32BB846E" w:rsidR="00A74B88" w:rsidRPr="00A74B88" w:rsidRDefault="00A74B88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Somparn, P.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Panich, T.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Chancharoenthana, W.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  Wongphom, J.;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Pisitkun, T.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Hirankarn, N.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Eiam-Ong, S.  "Serum miRNA-122 in acute liver injury induced by kidney injury and sepsis in CD-1 mouse models."  </w:t>
      </w:r>
      <w:r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Hepatology Research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45, 13 (1 December 2015): 1341-1352.</w:t>
      </w:r>
    </w:p>
    <w:p w14:paraId="55A404BC" w14:textId="54E928D3" w:rsidR="00A74B88" w:rsidRPr="00A74B88" w:rsidRDefault="00A74B88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A74B88">
        <w:rPr>
          <w:rFonts w:ascii="TH SarabunPSK" w:eastAsia="BrowalliaNew-Bold" w:hAnsi="TH SarabunPSK" w:cs="TH SarabunPSK"/>
          <w:sz w:val="32"/>
          <w:szCs w:val="32"/>
        </w:rPr>
        <w:t>Benjachat, T.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Tongyoo, P.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Tantivitayakul, P.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  Somparn, P.;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Hirankarn, N.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  Prom-On, S.;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Pisitkun, P.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Avihingsanon, Y.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Townamchai, N.  "Biomarkers for refractory lupus nephritis: A microarray study of kidney tissue."  </w:t>
      </w:r>
      <w:r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International Journal of Molecular Sciences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16, 6 (23 June 2015): 14276-14290.</w:t>
      </w:r>
    </w:p>
    <w:p w14:paraId="105682C2" w14:textId="54B00A86" w:rsidR="00A74B88" w:rsidRPr="00A74B88" w:rsidRDefault="0061614E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Worasilchai, N.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="00A74B88"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 w:rsidR="0044465F" w:rsidRP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="0044465F">
        <w:rPr>
          <w:rFonts w:ascii="TH SarabunPSK" w:eastAsia="BrowalliaNew-Bold" w:hAnsi="TH SarabunPSK" w:cs="TH SarabunPSK"/>
          <w:sz w:val="32"/>
          <w:szCs w:val="32"/>
        </w:rPr>
        <w:t xml:space="preserve">  Kanjanabuch, T.;  Thongbor, N.;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Lorvinitnun, P.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Sukhontasing, K.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Finkelman, M.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Chindamporn, A.  "(1</w:t>
      </w:r>
      <w:r w:rsidR="00A74B88" w:rsidRPr="00A74B88">
        <w:rPr>
          <w:rFonts w:ascii="Arial" w:eastAsia="BrowalliaNew-Bold" w:hAnsi="Arial" w:cs="Arial"/>
          <w:sz w:val="32"/>
          <w:szCs w:val="32"/>
        </w:rPr>
        <w:t>→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>3)-</w:t>
      </w:r>
      <w:r w:rsidR="00A74B88" w:rsidRPr="00A74B88">
        <w:rPr>
          <w:rFonts w:ascii="Calibri" w:eastAsia="BrowalliaNew-Bold" w:hAnsi="Calibri" w:cs="Calibri"/>
          <w:sz w:val="32"/>
          <w:szCs w:val="32"/>
        </w:rPr>
        <w:t>β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-D-glucan and galactomannan testing for the diagnosis of fungal peritonitis in peritoneal dialysis patients, a pilot study."  </w:t>
      </w:r>
      <w:r w:rsidR="00A74B88"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Medical Mycology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53, 4 (27 January 2015): 338-346.</w:t>
      </w:r>
    </w:p>
    <w:p w14:paraId="61E2F383" w14:textId="325B17D9" w:rsidR="00A74B88" w:rsidRPr="00A74B88" w:rsidRDefault="00A74B88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A74B88">
        <w:rPr>
          <w:rFonts w:ascii="TH SarabunPSK" w:eastAsia="BrowalliaNew-Bold" w:hAnsi="TH SarabunPSK" w:cs="TH SarabunPSK"/>
          <w:sz w:val="32"/>
          <w:szCs w:val="32"/>
        </w:rPr>
        <w:t>Huebner, A.R.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  Somparn, P.;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Benjachat, T.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Avihingsanon, Y.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Fenton, R.A.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Pisitkun, T.  "Exosomes in urine biomarker discovery."  </w:t>
      </w:r>
      <w:r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Advances in Experimental Medicine and Biology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845, (2015): 43-58.</w:t>
      </w:r>
    </w:p>
    <w:p w14:paraId="5AA4DAC7" w14:textId="0B49342E" w:rsidR="00A74B88" w:rsidRPr="00A74B88" w:rsidRDefault="00A74B88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A74B88">
        <w:rPr>
          <w:rFonts w:ascii="TH SarabunPSK" w:eastAsia="BrowalliaNew-Bold" w:hAnsi="TH SarabunPSK" w:cs="TH SarabunPSK"/>
          <w:sz w:val="32"/>
          <w:szCs w:val="32"/>
        </w:rPr>
        <w:t>Townamchai, N.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  Chancharoenthana, W.;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Vadcharavivad, S.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Chariyavilaskul, P.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Pongpirul, K.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Watanatorn, S.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Avihingsanon, Y.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Praditpornsilpa, K.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Srisawat, N.  "A Simple Novel Technique to Estimate Tacrolimus Dosages during the Early Post Kidney Transplantation Period."  </w:t>
      </w:r>
      <w:r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Transplantation Proceedings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47, 8 (October 2015): 2433-2438.</w:t>
      </w:r>
    </w:p>
    <w:p w14:paraId="0169FD9B" w14:textId="48C6EF29" w:rsidR="00A74B88" w:rsidRPr="00A74B88" w:rsidRDefault="00A74B88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Somparn, P.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Bootprapan, T.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="0044465F">
        <w:rPr>
          <w:rFonts w:ascii="TH SarabunPSK" w:eastAsia="BrowalliaNew-Bold" w:hAnsi="TH SarabunPSK" w:cs="TH SarabunPSK"/>
          <w:sz w:val="32"/>
          <w:szCs w:val="32"/>
        </w:rPr>
        <w:t>Tu, H.;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Tangtanatakul, P.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Nuengjumnong, R.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Worasilchai, N.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Tiranathanagul, K.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  Eiam-Ong, S.;  Levine, M.;  Chindampon, A.;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Srisawat, N.  "High-dose ascorbate with low-dose amphotericin b attenuates severity of disease in a model of the reappearance of candidemia during sepsis in the mouse."  </w:t>
      </w:r>
      <w:r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American Journal of Physiology - Regulatory Integrative and Comparative Physiology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309, 3 (1 August 2015): R223-R234.</w:t>
      </w:r>
    </w:p>
    <w:p w14:paraId="5A32D9B5" w14:textId="694EC9B3" w:rsidR="00A74B88" w:rsidRPr="00A74B88" w:rsidRDefault="00A74B88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Souza, A.C.P.</w:t>
      </w:r>
      <w:r w:rsidR="0044465F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Street, J.M.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Hsu, V.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  Tsuji, T.;  Doi, K.;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Li, L.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  Hu, X.;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Zhou, H.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Kumar, P</w:t>
      </w:r>
      <w:r w:rsidR="007D3704">
        <w:rPr>
          <w:rFonts w:ascii="TH SarabunPSK" w:eastAsia="BrowalliaNew-Bold" w:hAnsi="TH SarabunPSK" w:cs="TH SarabunPSK"/>
          <w:sz w:val="32"/>
          <w:szCs w:val="32"/>
        </w:rPr>
        <w:t>.;  Schnermann, J.;  Star, R.A.;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Yuen, P.S.T.  "Comparison of serum creatinine and serum cystatin C as biomarkers to detect Sepsis-Induced acute kidney injury and to predict mortality in CD-1 mice."  </w:t>
      </w:r>
      <w:r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American Journal of Physiology - Renal Physiology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307, 8 (15 October 2014): 939-948.</w:t>
      </w:r>
    </w:p>
    <w:p w14:paraId="6BD6C9A5" w14:textId="79C7FEF7" w:rsidR="00A74B88" w:rsidRPr="00A74B88" w:rsidRDefault="00A74B88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A74B88">
        <w:rPr>
          <w:rFonts w:ascii="TH SarabunPSK" w:eastAsia="BrowalliaNew-Bold" w:hAnsi="TH SarabunPSK" w:cs="TH SarabunPSK"/>
          <w:sz w:val="32"/>
          <w:szCs w:val="32"/>
        </w:rPr>
        <w:t>Chancharoenthana, W.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Townamchai, N.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Pongpirul, K.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Kittiskulnam, P.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Avihingsanon, Y.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Suankratay, C.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Wattanatorn, S.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Kittikowit, W.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Praditpornsilpa, K.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Tungsanga, K.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Eiam-Ong, S.  "The outcomes of kidney transplantation in hepatitis B surface antigen (HBsAg)-negative recipients receiving graft from HBsAg-positive donors: A retrospective, propensity score-matched study."  </w:t>
      </w:r>
      <w:r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American Journal of Transplantation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14, 12 (1 December 2014): 2814-2520.</w:t>
      </w:r>
    </w:p>
    <w:p w14:paraId="2A02C2E4" w14:textId="0B72D6D1" w:rsidR="00A74B88" w:rsidRPr="00A74B88" w:rsidRDefault="00A74B88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A74B88">
        <w:rPr>
          <w:rFonts w:ascii="TH SarabunPSK" w:eastAsia="BrowalliaNew-Bold" w:hAnsi="TH SarabunPSK" w:cs="TH SarabunPSK"/>
          <w:sz w:val="32"/>
          <w:szCs w:val="32"/>
        </w:rPr>
        <w:t>Chancharoenthana, W.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Tiranathanagul, K.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  Srisawat, N.;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Susantitaphong, P.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Pr="0061614E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Praditpornsilpa, K.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Tungsanga, K.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Eiam-Ong, S.   "Enhanced Vascular Endothelial Growth Factor and Inflammatory Cytokine Removal With Online Hemodiafiltration Over High-Flux Hemodialysis in Sepsis-Related Acute Kidney Injury Patients."  </w:t>
      </w:r>
      <w:r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Therapeutic Apheresis and Dialysis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17, 5 (October 2013): 557-563.</w:t>
      </w:r>
    </w:p>
    <w:p w14:paraId="46FB79B9" w14:textId="3F48FD81" w:rsidR="00A74B88" w:rsidRPr="00A74B88" w:rsidRDefault="007D3704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Zhou, H.;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Kajiyama, H.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Tsuji, T.</w:t>
      </w:r>
      <w:r>
        <w:rPr>
          <w:rFonts w:ascii="TH SarabunPSK" w:eastAsia="BrowalliaNew-Bold" w:hAnsi="TH SarabunPSK" w:cs="TH SarabunPSK"/>
          <w:sz w:val="32"/>
          <w:szCs w:val="32"/>
        </w:rPr>
        <w:t>;  Hu, X.;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="00A74B88" w:rsidRPr="009F7F23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Vento, S.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Frank, R.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Kopp, J.B.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Trachtman, H.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Star, R.A.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 Yuen, P.S.T.   "Urinary exosomal wilms' tumor-1 as a potential biomarker for podocyte injury."  </w:t>
      </w:r>
      <w:r w:rsidR="00A74B88" w:rsidRPr="009F7F23">
        <w:rPr>
          <w:rFonts w:ascii="TH SarabunPSK" w:eastAsia="BrowalliaNew-Bold" w:hAnsi="TH SarabunPSK" w:cs="TH SarabunPSK"/>
          <w:i/>
          <w:iCs/>
          <w:sz w:val="32"/>
          <w:szCs w:val="32"/>
        </w:rPr>
        <w:t>American Journal of Physiology - Renal Physiology</w:t>
      </w:r>
      <w:r w:rsidR="00A74B88" w:rsidRPr="00A74B88">
        <w:rPr>
          <w:rFonts w:ascii="TH SarabunPSK" w:eastAsia="BrowalliaNew-Bold" w:hAnsi="TH SarabunPSK" w:cs="TH SarabunPSK"/>
          <w:sz w:val="32"/>
          <w:szCs w:val="32"/>
        </w:rPr>
        <w:t xml:space="preserve"> 305, 4 (8 May 2013): F553-F559.</w:t>
      </w:r>
    </w:p>
    <w:p w14:paraId="7A64CB8C" w14:textId="6136A02A" w:rsidR="00116820" w:rsidRDefault="00A74B88" w:rsidP="00A74B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A74B88">
        <w:rPr>
          <w:rFonts w:ascii="TH SarabunPSK" w:eastAsia="BrowalliaNew-Bold" w:hAnsi="TH SarabunPSK" w:cs="TH SarabunPSK"/>
          <w:sz w:val="32"/>
          <w:szCs w:val="32"/>
        </w:rPr>
        <w:t>Seujange</w:t>
      </w:r>
      <w:r w:rsidR="007D3704">
        <w:rPr>
          <w:rFonts w:ascii="TH SarabunPSK" w:eastAsia="BrowalliaNew-Bold" w:hAnsi="TH SarabunPSK" w:cs="TH SarabunPSK"/>
          <w:sz w:val="32"/>
          <w:szCs w:val="32"/>
        </w:rPr>
        <w:t>, Y.;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Pr="009F7F23">
        <w:rPr>
          <w:rFonts w:ascii="TH SarabunPSK" w:eastAsia="BrowalliaNew-Bold" w:hAnsi="TH SarabunPSK" w:cs="TH SarabunPSK"/>
          <w:b/>
          <w:bCs/>
          <w:sz w:val="32"/>
          <w:szCs w:val="32"/>
        </w:rPr>
        <w:t>Leelahavanichkul, A.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Yisarakun, W.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Khawsuk, W.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Meepool, A.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Phamonleatmongkol, P.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Saechau, W.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Onlamul, W.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Tantiwarattanatikul, P.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Oonsook, W.</w:t>
      </w:r>
      <w:r w:rsidR="007D3704"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Eiam-Ong, S.  "Hibiscus sabdariffa linnaeus aqueous extracts attenuate the progression of renal injury in 5/6 nephrectomy rats."  </w:t>
      </w:r>
      <w:r w:rsidRPr="009F7F23">
        <w:rPr>
          <w:rFonts w:ascii="TH SarabunPSK" w:eastAsia="BrowalliaNew-Bold" w:hAnsi="TH SarabunPSK" w:cs="TH SarabunPSK"/>
          <w:i/>
          <w:iCs/>
          <w:sz w:val="32"/>
          <w:szCs w:val="32"/>
        </w:rPr>
        <w:t>Renal Failure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35, 1 (2013): 118-125.</w:t>
      </w:r>
    </w:p>
    <w:p w14:paraId="0BA2141B" w14:textId="77777777" w:rsidR="00BA4908" w:rsidRDefault="00BA4908" w:rsidP="00BA4908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12094D0F" w14:textId="77777777" w:rsidR="00BA4908" w:rsidRPr="00BA4908" w:rsidRDefault="00BA4908" w:rsidP="00BA4908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  <w:cs/>
        </w:rPr>
      </w:pPr>
    </w:p>
    <w:p w14:paraId="596FC14A" w14:textId="77777777" w:rsidR="003445A9" w:rsidRPr="003445A9" w:rsidRDefault="003445A9" w:rsidP="003445A9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</w:p>
    <w:p w14:paraId="60F75BCB" w14:textId="1D45DE55" w:rsidR="00B45907" w:rsidRDefault="00B45907" w:rsidP="00E225B6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B4590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1C6F2545" w14:textId="77777777" w:rsidR="00E225B6" w:rsidRPr="00E225B6" w:rsidRDefault="00E225B6" w:rsidP="003445A9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  <w:cs/>
        </w:rPr>
      </w:pPr>
    </w:p>
    <w:p w14:paraId="3C06693D" w14:textId="77777777" w:rsidR="003445A9" w:rsidRPr="003445A9" w:rsidRDefault="003445A9" w:rsidP="003445A9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</w:p>
    <w:p w14:paraId="5D001D9A" w14:textId="08CA76F4" w:rsidR="003445A9" w:rsidRDefault="003445A9" w:rsidP="00E225B6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5A42209E" w14:textId="77777777" w:rsidR="00E225B6" w:rsidRPr="00E225B6" w:rsidRDefault="00E225B6" w:rsidP="003445A9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687C91FB" w14:textId="77777777" w:rsidR="003445A9" w:rsidRPr="003445A9" w:rsidRDefault="003445A9" w:rsidP="003445A9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45A9">
        <w:rPr>
          <w:rFonts w:ascii="TH SarabunPSK" w:hAnsi="TH SarabunPSK" w:cs="TH SarabunPSK"/>
          <w:b/>
          <w:bCs/>
          <w:sz w:val="32"/>
          <w:szCs w:val="32"/>
          <w:cs/>
        </w:rPr>
        <w:t>บทความ</w:t>
      </w: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14:paraId="0DF93FC0" w14:textId="5F525870" w:rsidR="003445A9" w:rsidRDefault="003445A9" w:rsidP="00E225B6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7517A0D1" w14:textId="77777777" w:rsidR="00E225B6" w:rsidRPr="00E225B6" w:rsidRDefault="00E225B6" w:rsidP="003445A9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2E0F5C01" w14:textId="77777777" w:rsidR="003445A9" w:rsidRPr="003445A9" w:rsidRDefault="003445A9" w:rsidP="003445A9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ผลงานวิชาการในลักษณะอื่น</w:t>
      </w:r>
    </w:p>
    <w:p w14:paraId="1E494F22" w14:textId="06B2F411" w:rsidR="003445A9" w:rsidRDefault="003445A9" w:rsidP="00E225B6">
      <w:pPr>
        <w:tabs>
          <w:tab w:val="left" w:pos="993"/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A49E06F" w14:textId="77777777" w:rsidR="00E225B6" w:rsidRPr="00E225B6" w:rsidRDefault="00E225B6" w:rsidP="003445A9">
      <w:pPr>
        <w:tabs>
          <w:tab w:val="left" w:pos="993"/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10"/>
          <w:szCs w:val="10"/>
        </w:rPr>
      </w:pPr>
    </w:p>
    <w:p w14:paraId="7D6D8ABD" w14:textId="77777777" w:rsidR="003445A9" w:rsidRPr="003445A9" w:rsidRDefault="003445A9" w:rsidP="003445A9">
      <w:pPr>
        <w:tabs>
          <w:tab w:val="left" w:pos="993"/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445A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ผลงานวิชาการรับใช้สังคม</w:t>
      </w:r>
    </w:p>
    <w:p w14:paraId="2EEBF9A4" w14:textId="6E70681F" w:rsidR="00116820" w:rsidRPr="006949CC" w:rsidRDefault="003445A9" w:rsidP="00E225B6">
      <w:pPr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</w:rPr>
      </w:pPr>
      <w:r w:rsidRPr="003445A9">
        <w:rPr>
          <w:rFonts w:ascii="TH SarabunPSK" w:eastAsia="BrowalliaNew-Bold" w:hAnsi="TH SarabunPSK" w:cs="TH SarabunPSK" w:hint="cs"/>
          <w:sz w:val="32"/>
          <w:szCs w:val="32"/>
          <w:cs/>
        </w:rPr>
        <w:t>ไม่มี</w:t>
      </w:r>
    </w:p>
    <w:p w14:paraId="4EFDF663" w14:textId="77777777" w:rsidR="00154811" w:rsidRDefault="00154811" w:rsidP="001548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E21FC8" w14:textId="77777777" w:rsidR="00154811" w:rsidRDefault="00154811" w:rsidP="001548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8D9B68" w14:textId="77777777" w:rsidR="006949CC" w:rsidRPr="006949CC" w:rsidRDefault="006949CC" w:rsidP="006949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8FC3DE" w14:textId="77777777" w:rsidR="006949CC" w:rsidRPr="006949CC" w:rsidRDefault="006949CC" w:rsidP="006949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59E261" w14:textId="77777777" w:rsidR="006949CC" w:rsidRDefault="006949CC" w:rsidP="006949C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A5A36B6" w14:textId="77777777" w:rsidR="00716E35" w:rsidRDefault="00716E35" w:rsidP="006949C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1F199D8" w14:textId="77777777" w:rsidR="00716E35" w:rsidRDefault="00716E35" w:rsidP="006949C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CA7B002" w14:textId="77777777" w:rsidR="00716E35" w:rsidRDefault="00716E35" w:rsidP="006949C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81833F0" w14:textId="77777777" w:rsidR="00716E35" w:rsidRDefault="00716E35" w:rsidP="006949C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638D57BA" w14:textId="77777777" w:rsidR="00716E35" w:rsidRDefault="00716E35" w:rsidP="006949C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06B56BB" w14:textId="77777777" w:rsidR="00716E35" w:rsidRDefault="00716E35" w:rsidP="006949C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0EB2DCE" w14:textId="77777777" w:rsidR="00716E35" w:rsidRDefault="00716E35" w:rsidP="006949C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9492AEE" w14:textId="77777777" w:rsidR="00716E35" w:rsidRDefault="00716E35" w:rsidP="006949C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7009FF0" w14:textId="77777777" w:rsidR="00716E35" w:rsidRDefault="00716E35" w:rsidP="006949C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E048BDC" w14:textId="77777777" w:rsidR="00716E35" w:rsidRDefault="00716E35" w:rsidP="006949C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F765050" w14:textId="77777777" w:rsidR="00716E35" w:rsidRDefault="00716E35" w:rsidP="006949C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8F3DB4A" w14:textId="77777777" w:rsidR="00716E35" w:rsidRDefault="00716E35" w:rsidP="006949C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E3071A2" w14:textId="77777777" w:rsidR="00716E35" w:rsidRDefault="00716E35" w:rsidP="006949C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3844632" w14:textId="77777777" w:rsidR="00716E35" w:rsidRPr="006949CC" w:rsidRDefault="00716E35" w:rsidP="006949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4E8F0F" w14:textId="77777777" w:rsidR="006949CC" w:rsidRDefault="006949CC"/>
    <w:p w14:paraId="457E31AA" w14:textId="77777777" w:rsidR="00282CAC" w:rsidRDefault="00282CAC" w:rsidP="00282CAC">
      <w:pPr>
        <w:spacing w:after="0" w:line="240" w:lineRule="auto"/>
        <w:jc w:val="center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6949C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ศาสตราจารย์ แพทย์หญิง ดร.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ณัฏฐิยา หิรัญกาญจน์</w:t>
      </w:r>
    </w:p>
    <w:p w14:paraId="0485A6B0" w14:textId="77777777" w:rsidR="00716E35" w:rsidRPr="006949CC" w:rsidRDefault="00716E35" w:rsidP="00282CAC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820"/>
        <w:gridCol w:w="3674"/>
      </w:tblGrid>
      <w:tr w:rsidR="00282CAC" w14:paraId="76E325D9" w14:textId="77777777" w:rsidTr="006F7752">
        <w:tc>
          <w:tcPr>
            <w:tcW w:w="1134" w:type="dxa"/>
          </w:tcPr>
          <w:p w14:paraId="1544204D" w14:textId="77777777" w:rsidR="00282CAC" w:rsidRDefault="00282CAC" w:rsidP="006F77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4820" w:type="dxa"/>
          </w:tcPr>
          <w:p w14:paraId="7197DFC5" w14:textId="688864C7" w:rsidR="00282CAC" w:rsidRPr="000E35E7" w:rsidRDefault="00FC3D84" w:rsidP="006F77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แพทยศาสตร</w:t>
            </w:r>
            <w:r w:rsidR="00282CAC" w:rsidRPr="000E35E7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3674" w:type="dxa"/>
          </w:tcPr>
          <w:p w14:paraId="6A707270" w14:textId="77777777" w:rsidR="00282CAC" w:rsidRPr="000E35E7" w:rsidRDefault="00282CAC" w:rsidP="006F77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35E7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  พ.ศ. 25</w:t>
            </w:r>
            <w:r w:rsidRPr="000E35E7"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</w:tr>
      <w:tr w:rsidR="00282CAC" w14:paraId="46784BA3" w14:textId="77777777" w:rsidTr="006F7752">
        <w:tc>
          <w:tcPr>
            <w:tcW w:w="1134" w:type="dxa"/>
          </w:tcPr>
          <w:p w14:paraId="032FFD02" w14:textId="77777777" w:rsidR="00282CAC" w:rsidRDefault="00282CAC" w:rsidP="006F77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6309DCEA" w14:textId="77777777" w:rsidR="00282CAC" w:rsidRPr="000E35E7" w:rsidRDefault="00282CAC" w:rsidP="006F77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35E7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Ph.D.  </w:t>
            </w:r>
            <w:r w:rsidRPr="000E35E7">
              <w:rPr>
                <w:rFonts w:ascii="TH SarabunPSK" w:hAnsi="TH SarabunPSK" w:cs="TH SarabunPSK"/>
                <w:sz w:val="32"/>
                <w:szCs w:val="32"/>
              </w:rPr>
              <w:t>(Microbiology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and Immunology</w:t>
            </w:r>
            <w:r w:rsidRPr="000E35E7">
              <w:rPr>
                <w:rFonts w:ascii="TH SarabunPSK" w:eastAsia="BrowalliaNew-Bold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74" w:type="dxa"/>
          </w:tcPr>
          <w:p w14:paraId="0C6CD6C7" w14:textId="77777777" w:rsidR="00282CAC" w:rsidRPr="000E35E7" w:rsidRDefault="00282CAC" w:rsidP="006F77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35E7">
              <w:rPr>
                <w:rFonts w:ascii="TH SarabunPSK" w:hAnsi="TH SarabunPSK" w:cs="TH SarabunPSK"/>
                <w:sz w:val="32"/>
                <w:szCs w:val="32"/>
              </w:rPr>
              <w:t>Georgetown University, USA</w:t>
            </w:r>
            <w:r w:rsidRPr="000E35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2542</w:t>
            </w:r>
          </w:p>
        </w:tc>
      </w:tr>
    </w:tbl>
    <w:p w14:paraId="0FFA80AA" w14:textId="77777777" w:rsidR="00282CAC" w:rsidRDefault="00282CAC" w:rsidP="00282C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26A212" w14:textId="77777777" w:rsidR="00282CAC" w:rsidRPr="00C90537" w:rsidRDefault="00282CAC" w:rsidP="00282C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0537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14:paraId="1D245BBE" w14:textId="77777777" w:rsidR="00282CAC" w:rsidRPr="006949CC" w:rsidRDefault="00282CAC" w:rsidP="00282CA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14:paraId="16E03B47" w14:textId="77777777" w:rsidR="00282CAC" w:rsidRPr="00A17E00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A17E00">
        <w:rPr>
          <w:rFonts w:ascii="TH SarabunPSK" w:hAnsi="TH SarabunPSK" w:cs="TH SarabunPSK"/>
          <w:sz w:val="32"/>
          <w:szCs w:val="32"/>
        </w:rPr>
        <w:t xml:space="preserve">Ma-on, C.;  Sanpavat, A.;  Whongsiri, P.;  Suwannasin, S.;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A17E00">
        <w:rPr>
          <w:rFonts w:ascii="TH SarabunPSK" w:hAnsi="TH SarabunPSK" w:cs="TH SarabunPSK"/>
          <w:sz w:val="32"/>
          <w:szCs w:val="32"/>
        </w:rPr>
        <w:t xml:space="preserve">;  Tangkijvanich, P.;  Boonla, C.  "Oxidative stress indicated by elevated expression of Nrf2 and 8-OHdG promotes hepatocellular carcinoma progression."  </w:t>
      </w:r>
      <w:r w:rsidRPr="00A17E00">
        <w:rPr>
          <w:rFonts w:ascii="TH SarabunPSK" w:hAnsi="TH SarabunPSK" w:cs="TH SarabunPSK"/>
          <w:i/>
          <w:iCs/>
          <w:sz w:val="32"/>
          <w:szCs w:val="32"/>
        </w:rPr>
        <w:t>Medical Oncology</w:t>
      </w:r>
      <w:r w:rsidRPr="00A17E00">
        <w:rPr>
          <w:rFonts w:ascii="TH SarabunPSK" w:hAnsi="TH SarabunPSK" w:cs="TH SarabunPSK"/>
          <w:sz w:val="32"/>
          <w:szCs w:val="32"/>
        </w:rPr>
        <w:t xml:space="preserve"> 34, 4 (1 April 2017): Article number 57.</w:t>
      </w:r>
    </w:p>
    <w:p w14:paraId="334ECF90" w14:textId="77777777" w:rsidR="00282CAC" w:rsidRPr="00A17E00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A17E00">
        <w:rPr>
          <w:rFonts w:ascii="TH SarabunPSK" w:hAnsi="TH SarabunPSK" w:cs="TH SarabunPSK"/>
          <w:sz w:val="32"/>
          <w:szCs w:val="32"/>
        </w:rPr>
        <w:t xml:space="preserve">Panich, T.;  Chancharoenthana, W.;  Somparn, P.;  Issara-Amphorn, J.;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A17E00">
        <w:rPr>
          <w:rFonts w:ascii="TH SarabunPSK" w:hAnsi="TH SarabunPSK" w:cs="TH SarabunPSK"/>
          <w:sz w:val="32"/>
          <w:szCs w:val="32"/>
        </w:rPr>
        <w:t xml:space="preserve">;  Leelahavanichkul, A.  "Urinary exosomal activating transcriptional factor 3 as the early diagnostic biomarker for sepsis-induced acute kidney injury."  </w:t>
      </w:r>
      <w:r w:rsidRPr="00A17E00">
        <w:rPr>
          <w:rFonts w:ascii="TH SarabunPSK" w:hAnsi="TH SarabunPSK" w:cs="TH SarabunPSK"/>
          <w:i/>
          <w:iCs/>
          <w:sz w:val="32"/>
          <w:szCs w:val="32"/>
        </w:rPr>
        <w:t>BMC Nephrology</w:t>
      </w:r>
      <w:r w:rsidRPr="00A17E00">
        <w:rPr>
          <w:rFonts w:ascii="TH SarabunPSK" w:hAnsi="TH SarabunPSK" w:cs="TH SarabunPSK"/>
          <w:sz w:val="32"/>
          <w:szCs w:val="32"/>
        </w:rPr>
        <w:t xml:space="preserve"> 18, 1 (7 January 2017): Article number 10.</w:t>
      </w:r>
    </w:p>
    <w:p w14:paraId="717D86B3" w14:textId="77777777" w:rsidR="00282CAC" w:rsidRPr="00A17E00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A17E00">
        <w:rPr>
          <w:rFonts w:ascii="TH SarabunPSK" w:hAnsi="TH SarabunPSK" w:cs="TH SarabunPSK"/>
          <w:sz w:val="32"/>
          <w:szCs w:val="32"/>
        </w:rPr>
        <w:t xml:space="preserve">Kunanopparat, A.;  Kimkong, I.;  Palaga, T.;  Tangkijvanich, P.;  Sirichindakul, B.;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A17E00">
        <w:rPr>
          <w:rFonts w:ascii="TH SarabunPSK" w:hAnsi="TH SarabunPSK" w:cs="TH SarabunPSK"/>
          <w:sz w:val="32"/>
          <w:szCs w:val="32"/>
        </w:rPr>
        <w:t xml:space="preserve">  "Increased ATG5-ATG12 in hepatitis B virus-associated hepatocellular carcinoma and their role in apoptosis."  </w:t>
      </w:r>
      <w:r w:rsidRPr="00A17E00">
        <w:rPr>
          <w:rFonts w:ascii="TH SarabunPSK" w:hAnsi="TH SarabunPSK" w:cs="TH SarabunPSK"/>
          <w:i/>
          <w:iCs/>
          <w:sz w:val="32"/>
          <w:szCs w:val="32"/>
        </w:rPr>
        <w:t>World Journal of Gastroenterology</w:t>
      </w:r>
      <w:r w:rsidRPr="00A17E00">
        <w:rPr>
          <w:rFonts w:ascii="TH SarabunPSK" w:hAnsi="TH SarabunPSK" w:cs="TH SarabunPSK"/>
          <w:sz w:val="32"/>
          <w:szCs w:val="32"/>
        </w:rPr>
        <w:t xml:space="preserve"> 22, 37 (7 October 2016): 8361-8374.</w:t>
      </w:r>
    </w:p>
    <w:p w14:paraId="77A5747D" w14:textId="77777777" w:rsidR="00282CAC" w:rsidRPr="00A17E00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A17E00">
        <w:rPr>
          <w:rFonts w:ascii="TH SarabunPSK" w:hAnsi="TH SarabunPSK" w:cs="TH SarabunPSK"/>
          <w:sz w:val="32"/>
          <w:szCs w:val="32"/>
        </w:rPr>
        <w:t xml:space="preserve">Virakul, S.;  </w:t>
      </w:r>
      <w:r w:rsidRPr="00AE4053">
        <w:rPr>
          <w:rFonts w:ascii="TH SarabunPSK" w:hAnsi="TH SarabunPSK" w:cs="TH SarabunPSK"/>
          <w:sz w:val="32"/>
          <w:szCs w:val="32"/>
        </w:rPr>
        <w:t>H</w:t>
      </w:r>
      <w:r w:rsidRPr="00A17E00">
        <w:rPr>
          <w:rFonts w:ascii="TH SarabunPSK" w:hAnsi="TH SarabunPSK" w:cs="TH SarabunPSK"/>
          <w:sz w:val="32"/>
          <w:szCs w:val="32"/>
        </w:rPr>
        <w:t xml:space="preserve">eutz, J.W.;  Dalm, V.A.S.H.;  Peeters, R.P.;  Paridaens, D.;  van den Bosch, W.A.;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A17E00">
        <w:rPr>
          <w:rFonts w:ascii="TH SarabunPSK" w:hAnsi="TH SarabunPSK" w:cs="TH SarabunPSK"/>
          <w:sz w:val="32"/>
          <w:szCs w:val="32"/>
        </w:rPr>
        <w:t xml:space="preserve">;  van Hagen, P.M.;  Dik, W.A.  "Basic FGF and PDGF-BB synergistically stimulate hyaluronan and IL-6 production by orbital fibroblasts."  </w:t>
      </w:r>
      <w:r w:rsidRPr="00A17E00">
        <w:rPr>
          <w:rFonts w:ascii="TH SarabunPSK" w:hAnsi="TH SarabunPSK" w:cs="TH SarabunPSK"/>
          <w:i/>
          <w:iCs/>
          <w:sz w:val="32"/>
          <w:szCs w:val="32"/>
        </w:rPr>
        <w:t>Molecular and Cellular Endocrinology</w:t>
      </w:r>
      <w:r w:rsidRPr="00A17E00">
        <w:rPr>
          <w:rFonts w:ascii="TH SarabunPSK" w:hAnsi="TH SarabunPSK" w:cs="TH SarabunPSK"/>
          <w:sz w:val="32"/>
          <w:szCs w:val="32"/>
        </w:rPr>
        <w:t xml:space="preserve"> 433, (15 September 2016): 94-104.</w:t>
      </w:r>
    </w:p>
    <w:p w14:paraId="2172DC2B" w14:textId="77777777" w:rsidR="00282CAC" w:rsidRPr="00A17E00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A17E00">
        <w:rPr>
          <w:rFonts w:ascii="TH SarabunPSK" w:hAnsi="TH SarabunPSK" w:cs="TH SarabunPSK"/>
          <w:sz w:val="32"/>
          <w:szCs w:val="32"/>
        </w:rPr>
        <w:t xml:space="preserve">Thipmanee, O.;  Numnuam, A.;  Limbut, W.;  Buranachai, C.;  Kanatharana, P.;  Vilaivan, T.;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A17E00">
        <w:rPr>
          <w:rFonts w:ascii="TH SarabunPSK" w:hAnsi="TH SarabunPSK" w:cs="TH SarabunPSK"/>
          <w:sz w:val="32"/>
          <w:szCs w:val="32"/>
        </w:rPr>
        <w:t xml:space="preserve">;  Thavarungkul, P.  "Enhancing capacitive DNA biosensor performance by target overhang with application on screening test of HLA-B*58:01 and HLA-B*57:01 genes."   </w:t>
      </w:r>
      <w:r w:rsidRPr="00A17E00">
        <w:rPr>
          <w:rFonts w:ascii="TH SarabunPSK" w:hAnsi="TH SarabunPSK" w:cs="TH SarabunPSK"/>
          <w:i/>
          <w:iCs/>
          <w:sz w:val="32"/>
          <w:szCs w:val="32"/>
        </w:rPr>
        <w:t>Biosensors and Bioelectronics</w:t>
      </w:r>
      <w:r w:rsidRPr="00A17E00">
        <w:rPr>
          <w:rFonts w:ascii="TH SarabunPSK" w:hAnsi="TH SarabunPSK" w:cs="TH SarabunPSK"/>
          <w:sz w:val="32"/>
          <w:szCs w:val="32"/>
        </w:rPr>
        <w:t xml:space="preserve"> 82, 15 (August 15, 2016): 99-104.</w:t>
      </w:r>
    </w:p>
    <w:p w14:paraId="4E7521BB" w14:textId="77777777" w:rsidR="00282CAC" w:rsidRPr="00A17E00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A17E00">
        <w:rPr>
          <w:rFonts w:ascii="TH SarabunPSK" w:hAnsi="TH SarabunPSK" w:cs="TH SarabunPSK"/>
          <w:sz w:val="32"/>
          <w:szCs w:val="32"/>
        </w:rPr>
        <w:t xml:space="preserve">Leelahavanichkul, A.;  Somparn, P.;  Issara-Amphorn, J.;  Eiam-Ong, S.;  Avihingsanon, Y.;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A17E00">
        <w:rPr>
          <w:rFonts w:ascii="TH SarabunPSK" w:hAnsi="TH SarabunPSK" w:cs="TH SarabunPSK"/>
          <w:sz w:val="32"/>
          <w:szCs w:val="32"/>
        </w:rPr>
        <w:t xml:space="preserve">;  Srisawat, N.  "Serum Neutrophil Gelatinase Associated Lipocalin (NGAL) outperforms serum creatinine in detecting sepsis-induced acute kidney injury, experiments on bilateral nephrectomy and bilateral ureter obstruction mouse models."  </w:t>
      </w:r>
      <w:r w:rsidRPr="00A17E00">
        <w:rPr>
          <w:rFonts w:ascii="TH SarabunPSK" w:hAnsi="TH SarabunPSK" w:cs="TH SarabunPSK"/>
          <w:i/>
          <w:iCs/>
          <w:sz w:val="32"/>
          <w:szCs w:val="32"/>
        </w:rPr>
        <w:t>Shock</w:t>
      </w:r>
      <w:r w:rsidRPr="00A17E00">
        <w:rPr>
          <w:rFonts w:ascii="TH SarabunPSK" w:hAnsi="TH SarabunPSK" w:cs="TH SarabunPSK"/>
          <w:sz w:val="32"/>
          <w:szCs w:val="32"/>
        </w:rPr>
        <w:t xml:space="preserve"> 45, 5 (1 May 2016): 570-576.</w:t>
      </w:r>
    </w:p>
    <w:p w14:paraId="7E9BE10A" w14:textId="77777777" w:rsidR="00282CAC" w:rsidRPr="00A17E00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A17E00">
        <w:rPr>
          <w:rFonts w:ascii="TH SarabunPSK" w:hAnsi="TH SarabunPSK" w:cs="TH SarabunPSK"/>
          <w:sz w:val="32"/>
          <w:szCs w:val="32"/>
        </w:rPr>
        <w:t xml:space="preserve">Zhang, Y.;  Yang, J.;  Zhang, J.;  Sun, L.;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A17E00">
        <w:rPr>
          <w:rFonts w:ascii="TH SarabunPSK" w:hAnsi="TH SarabunPSK" w:cs="TH SarabunPSK"/>
          <w:sz w:val="32"/>
          <w:szCs w:val="32"/>
        </w:rPr>
        <w:t xml:space="preserve"> et al.  "Genome-wide search followed by replication reveals genetic interaction of CD80 and ALOX5AP associated with systemic lupus erythematosus in asian populations."  </w:t>
      </w:r>
      <w:r w:rsidRPr="00A17E00">
        <w:rPr>
          <w:rFonts w:ascii="TH SarabunPSK" w:hAnsi="TH SarabunPSK" w:cs="TH SarabunPSK"/>
          <w:i/>
          <w:iCs/>
          <w:sz w:val="32"/>
          <w:szCs w:val="32"/>
        </w:rPr>
        <w:t>Annals of the Rheumatic Diseases</w:t>
      </w:r>
      <w:r w:rsidRPr="00A17E00">
        <w:rPr>
          <w:rFonts w:ascii="TH SarabunPSK" w:hAnsi="TH SarabunPSK" w:cs="TH SarabunPSK"/>
          <w:sz w:val="32"/>
          <w:szCs w:val="32"/>
        </w:rPr>
        <w:t xml:space="preserve"> 75, 5 (May 2016): 891-898.</w:t>
      </w:r>
    </w:p>
    <w:p w14:paraId="55F4FFE8" w14:textId="52E6EB90" w:rsidR="006F7752" w:rsidRPr="00716E35" w:rsidRDefault="00282CAC" w:rsidP="006F7752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716E35">
        <w:rPr>
          <w:rFonts w:ascii="TH SarabunPSK" w:hAnsi="TH SarabunPSK" w:cs="TH SarabunPSK"/>
          <w:sz w:val="32"/>
          <w:szCs w:val="32"/>
        </w:rPr>
        <w:t xml:space="preserve">Kunanopparat, A.;  </w:t>
      </w:r>
      <w:r w:rsidRPr="00716E35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716E35">
        <w:rPr>
          <w:rFonts w:ascii="TH SarabunPSK" w:hAnsi="TH SarabunPSK" w:cs="TH SarabunPSK"/>
          <w:sz w:val="32"/>
          <w:szCs w:val="32"/>
        </w:rPr>
        <w:t xml:space="preserve">;  Kittigul, C.;  Tangkijvanich, P.;  Kimkong, I.  "Autophagy machinery impaired interferon signalling pathways to benefit hepatitis B virus replication."  </w:t>
      </w:r>
      <w:r w:rsidRPr="00716E35">
        <w:rPr>
          <w:rFonts w:ascii="TH SarabunPSK" w:hAnsi="TH SarabunPSK" w:cs="TH SarabunPSK"/>
          <w:i/>
          <w:iCs/>
          <w:sz w:val="32"/>
          <w:szCs w:val="32"/>
        </w:rPr>
        <w:t>Asian Pacific Journal of Allergy and Immunology</w:t>
      </w:r>
      <w:r w:rsidRPr="00716E35">
        <w:rPr>
          <w:rFonts w:ascii="TH SarabunPSK" w:hAnsi="TH SarabunPSK" w:cs="TH SarabunPSK"/>
          <w:sz w:val="32"/>
          <w:szCs w:val="32"/>
        </w:rPr>
        <w:t xml:space="preserve"> 34, 1 (March 2016): 77-85.</w:t>
      </w:r>
    </w:p>
    <w:p w14:paraId="739AA62D" w14:textId="77777777" w:rsidR="00282CAC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37"/>
        <w:rPr>
          <w:rFonts w:ascii="TH SarabunPSK" w:hAnsi="TH SarabunPSK" w:cs="TH SarabunPSK"/>
          <w:sz w:val="32"/>
          <w:szCs w:val="32"/>
        </w:rPr>
      </w:pPr>
      <w:r w:rsidRPr="003B105C">
        <w:rPr>
          <w:rFonts w:ascii="TH SarabunPSK" w:hAnsi="TH SarabunPSK" w:cs="TH SarabunPSK"/>
          <w:sz w:val="32"/>
          <w:szCs w:val="32"/>
        </w:rPr>
        <w:t xml:space="preserve">Kupatawintu, P.;  Tatawatorn, A.;  Premasathian, N.;  Avihingsanon, Y.;  Leelahavanichkul, A.;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3B1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105C">
        <w:rPr>
          <w:rFonts w:ascii="TH SarabunPSK" w:hAnsi="TH SarabunPSK" w:cs="TH SarabunPSK"/>
          <w:sz w:val="32"/>
          <w:szCs w:val="32"/>
        </w:rPr>
        <w:t xml:space="preserve"> </w:t>
      </w:r>
      <w:r w:rsidRPr="003B105C">
        <w:rPr>
          <w:rFonts w:ascii="TH SarabunPSK" w:hAnsi="TH SarabunPSK" w:cs="TH SarabunPSK" w:hint="cs"/>
          <w:sz w:val="32"/>
          <w:szCs w:val="32"/>
          <w:cs/>
        </w:rPr>
        <w:t>“</w:t>
      </w:r>
      <w:r w:rsidRPr="003B105C">
        <w:rPr>
          <w:rFonts w:ascii="TH SarabunPSK" w:hAnsi="TH SarabunPSK" w:cs="TH SarabunPSK"/>
          <w:sz w:val="32"/>
          <w:szCs w:val="32"/>
        </w:rPr>
        <w:t xml:space="preserve">Association between flow cytometric crossmatching and graft survival in Thai </w:t>
      </w:r>
      <w:r w:rsidRPr="00D53959">
        <w:rPr>
          <w:rFonts w:ascii="TH SarabunPSK" w:hAnsi="TH SarabunPSK" w:cs="TH SarabunPSK"/>
          <w:sz w:val="32"/>
          <w:szCs w:val="32"/>
        </w:rPr>
        <w:t>cadaveric-donor kidney transplantation</w:t>
      </w:r>
      <w:r>
        <w:rPr>
          <w:rFonts w:ascii="TH SarabunPSK" w:hAnsi="TH SarabunPSK" w:cs="TH SarabunPSK" w:hint="cs"/>
          <w:sz w:val="32"/>
          <w:szCs w:val="32"/>
          <w:cs/>
        </w:rPr>
        <w:t>.”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17E00">
        <w:rPr>
          <w:rFonts w:ascii="TH SarabunPSK" w:hAnsi="TH SarabunPSK" w:cs="TH SarabunPSK"/>
          <w:i/>
          <w:iCs/>
          <w:sz w:val="32"/>
          <w:szCs w:val="32"/>
        </w:rPr>
        <w:t>Asian Pacific Journal of Allergy and Immunology</w:t>
      </w:r>
      <w:r w:rsidRPr="003B105C">
        <w:rPr>
          <w:rFonts w:ascii="TH SarabunPSK" w:hAnsi="TH SarabunPSK" w:cs="TH SarabunPSK"/>
          <w:sz w:val="32"/>
          <w:szCs w:val="32"/>
        </w:rPr>
        <w:t xml:space="preserve"> 34, 1 (March 2016): 86-93.</w:t>
      </w:r>
    </w:p>
    <w:p w14:paraId="0EE5F6E6" w14:textId="77777777" w:rsidR="00282CAC" w:rsidRPr="009424BD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9424BD">
        <w:rPr>
          <w:rFonts w:ascii="TH SarabunPSK" w:hAnsi="TH SarabunPSK" w:cs="TH SarabunPSK"/>
          <w:sz w:val="32"/>
          <w:szCs w:val="32"/>
        </w:rPr>
        <w:t xml:space="preserve">Boonchaoy, A.;  Wongchampa, P.;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9424BD">
        <w:rPr>
          <w:rFonts w:ascii="TH SarabunPSK" w:hAnsi="TH SarabunPSK" w:cs="TH SarabunPSK"/>
          <w:sz w:val="32"/>
          <w:szCs w:val="32"/>
        </w:rPr>
        <w:t xml:space="preserve">;  Chaithongwongwatthana, S.   "Performance of chemiluminescent microparticle immunoassay in screening for syphilis in pregnant women from low-prevalence, resource-limited setting."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Journal of the Medical Association of Thailand</w:t>
      </w:r>
      <w:r w:rsidRPr="009424BD">
        <w:rPr>
          <w:rFonts w:ascii="TH SarabunPSK" w:hAnsi="TH SarabunPSK" w:cs="TH SarabunPSK"/>
          <w:sz w:val="32"/>
          <w:szCs w:val="32"/>
        </w:rPr>
        <w:t xml:space="preserve"> 99, 2 (February 2016): 119-124.</w:t>
      </w:r>
    </w:p>
    <w:p w14:paraId="273D946C" w14:textId="77777777" w:rsidR="00282CAC" w:rsidRPr="009424BD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9424BD">
        <w:rPr>
          <w:rFonts w:ascii="TH SarabunPSK" w:hAnsi="TH SarabunPSK" w:cs="TH SarabunPSK"/>
          <w:sz w:val="32"/>
          <w:szCs w:val="32"/>
        </w:rPr>
        <w:t xml:space="preserve">Kongkavitoon, P.;  Tangkijvanich, P.;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9424BD">
        <w:rPr>
          <w:rFonts w:ascii="TH SarabunPSK" w:hAnsi="TH SarabunPSK" w:cs="TH SarabunPSK"/>
          <w:sz w:val="32"/>
          <w:szCs w:val="32"/>
        </w:rPr>
        <w:t xml:space="preserve">;  Palaga, T.  "Hepatitis B virus HBx activates notch signaling via delta-like 4/notch1 in hepatocellular carcinoma."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PLoS ONE</w:t>
      </w:r>
      <w:r w:rsidRPr="009424BD">
        <w:rPr>
          <w:rFonts w:ascii="TH SarabunPSK" w:hAnsi="TH SarabunPSK" w:cs="TH SarabunPSK"/>
          <w:sz w:val="32"/>
          <w:szCs w:val="32"/>
        </w:rPr>
        <w:t xml:space="preserve"> 11, 1 (1 January 2016): Article number 870.</w:t>
      </w:r>
    </w:p>
    <w:p w14:paraId="0073B5ED" w14:textId="77777777" w:rsidR="00282CAC" w:rsidRPr="009424BD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9424BD">
        <w:rPr>
          <w:rFonts w:ascii="TH SarabunPSK" w:hAnsi="TH SarabunPSK" w:cs="TH SarabunPSK"/>
          <w:sz w:val="32"/>
          <w:szCs w:val="32"/>
        </w:rPr>
        <w:t xml:space="preserve">Yüksel, Ş.;  Kucukazman, S.O.;  Karataş, G.S.;  Ozturk, M.A.;  Prombhul, S.a;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9424BD">
        <w:rPr>
          <w:rFonts w:ascii="TH SarabunPSK" w:hAnsi="TH SarabunPSK" w:cs="TH SarabunPSK"/>
          <w:sz w:val="32"/>
          <w:szCs w:val="32"/>
        </w:rPr>
        <w:t xml:space="preserve">  "Methylation Status of Alu and LINE-1 Interspersed Repetitive Sequences in Behcet's Disease Patients."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BioMed Research International</w:t>
      </w:r>
      <w:r w:rsidRPr="009424BD">
        <w:rPr>
          <w:rFonts w:ascii="TH SarabunPSK" w:hAnsi="TH SarabunPSK" w:cs="TH SarabunPSK"/>
          <w:sz w:val="32"/>
          <w:szCs w:val="32"/>
        </w:rPr>
        <w:t xml:space="preserve"> 2016, (2016): Article number 1393089.</w:t>
      </w:r>
    </w:p>
    <w:p w14:paraId="7216EB88" w14:textId="77777777" w:rsidR="00282CAC" w:rsidRPr="009424BD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9424BD">
        <w:rPr>
          <w:rFonts w:ascii="TH SarabunPSK" w:hAnsi="TH SarabunPSK" w:cs="TH SarabunPSK"/>
          <w:sz w:val="32"/>
          <w:szCs w:val="32"/>
        </w:rPr>
        <w:t xml:space="preserve">Tantivitayakul, P.;  Benjachat, T.;  Somparn, P.;  Leelahavanichkul, A.;  Kittikovit, V.;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9424BD">
        <w:rPr>
          <w:rFonts w:ascii="TH SarabunPSK" w:hAnsi="TH SarabunPSK" w:cs="TH SarabunPSK"/>
          <w:sz w:val="32"/>
          <w:szCs w:val="32"/>
        </w:rPr>
        <w:t xml:space="preserve">;  Pisitkun, T.;  Avihingsanon, Y.  "Elevated expressions of myeloid-related proteins-8 and -14 are danger biomarkers for lupus nephritis."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Lupus</w:t>
      </w:r>
      <w:r w:rsidRPr="009424BD">
        <w:rPr>
          <w:rFonts w:ascii="TH SarabunPSK" w:hAnsi="TH SarabunPSK" w:cs="TH SarabunPSK"/>
          <w:sz w:val="32"/>
          <w:szCs w:val="32"/>
        </w:rPr>
        <w:t xml:space="preserve"> 25, 1 (1 January 2016): 38-45.</w:t>
      </w:r>
    </w:p>
    <w:p w14:paraId="7456C793" w14:textId="77777777" w:rsidR="00282CAC" w:rsidRPr="009424BD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9424BD">
        <w:rPr>
          <w:rFonts w:ascii="TH SarabunPSK" w:hAnsi="TH SarabunPSK" w:cs="TH SarabunPSK"/>
          <w:sz w:val="32"/>
          <w:szCs w:val="32"/>
        </w:rPr>
        <w:t xml:space="preserve">Leelahavanichkul, A.;  Somparn, P.;  Panich, T.;  Chancharoenthana, W.;  Wongphom, J.;  Pisitkun, T.;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9424BD">
        <w:rPr>
          <w:rFonts w:ascii="TH SarabunPSK" w:hAnsi="TH SarabunPSK" w:cs="TH SarabunPSK"/>
          <w:sz w:val="32"/>
          <w:szCs w:val="32"/>
        </w:rPr>
        <w:t xml:space="preserve">;  Eiam-Ong, S.  "Serum miRNA-122 in acute liver injury induced by kidney injury and sepsis in CD-1 mouse models."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Hepatology Research</w:t>
      </w:r>
      <w:r w:rsidRPr="009424BD">
        <w:rPr>
          <w:rFonts w:ascii="TH SarabunPSK" w:hAnsi="TH SarabunPSK" w:cs="TH SarabunPSK"/>
          <w:sz w:val="32"/>
          <w:szCs w:val="32"/>
        </w:rPr>
        <w:t xml:space="preserve"> 45, 13 (1 December 2015): 1341-1352.</w:t>
      </w:r>
    </w:p>
    <w:p w14:paraId="403351DB" w14:textId="77777777" w:rsidR="00282CAC" w:rsidRPr="009424BD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9424BD">
        <w:rPr>
          <w:rFonts w:ascii="TH SarabunPSK" w:hAnsi="TH SarabunPSK" w:cs="TH SarabunPSK"/>
          <w:sz w:val="32"/>
          <w:szCs w:val="32"/>
        </w:rPr>
        <w:t xml:space="preserve">Yooyongsatit, S.;  Ruchusatsawat, K.;  Noppakun, N.;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9424BD">
        <w:rPr>
          <w:rFonts w:ascii="TH SarabunPSK" w:hAnsi="TH SarabunPSK" w:cs="TH SarabunPSK"/>
          <w:sz w:val="32"/>
          <w:szCs w:val="32"/>
        </w:rPr>
        <w:t xml:space="preserve">;  Mutirangura, A.;  Wongpiyabovorn, J.  "Patterns and functional roles of LINE-1 and Alu methylation in the keratinocyte from patients with psoriasis vulgaris."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Journal of Human Genetics</w:t>
      </w:r>
      <w:r w:rsidRPr="009424BD">
        <w:rPr>
          <w:rFonts w:ascii="TH SarabunPSK" w:hAnsi="TH SarabunPSK" w:cs="TH SarabunPSK"/>
          <w:sz w:val="32"/>
          <w:szCs w:val="32"/>
        </w:rPr>
        <w:t xml:space="preserve"> 60, 7 (28 July 2015):  349-355.</w:t>
      </w:r>
    </w:p>
    <w:p w14:paraId="0BD8175A" w14:textId="77777777" w:rsidR="00282CAC" w:rsidRPr="009424BD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9424BD">
        <w:rPr>
          <w:rFonts w:ascii="TH SarabunPSK" w:hAnsi="TH SarabunPSK" w:cs="TH SarabunPSK"/>
          <w:sz w:val="32"/>
          <w:szCs w:val="32"/>
        </w:rPr>
        <w:t xml:space="preserve">Benjachat, T.;  Tongyoo, P.;  Tantivitayakul, P.;  Somparn, P.;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9424BD">
        <w:rPr>
          <w:rFonts w:ascii="TH SarabunPSK" w:hAnsi="TH SarabunPSK" w:cs="TH SarabunPSK"/>
          <w:sz w:val="32"/>
          <w:szCs w:val="32"/>
        </w:rPr>
        <w:t xml:space="preserve">;  Prom-On, S.;  Pisitkun, P.;  Leelahavanichkul, A.;  Avihingsanon, Y.;  Townamchai, N.  "Biomarkers for refractory lupus nephritis: A microarray study of kidney tissue."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International Journal of Molecular Sciences</w:t>
      </w:r>
      <w:r w:rsidRPr="009424BD">
        <w:rPr>
          <w:rFonts w:ascii="TH SarabunPSK" w:hAnsi="TH SarabunPSK" w:cs="TH SarabunPSK"/>
          <w:sz w:val="32"/>
          <w:szCs w:val="32"/>
        </w:rPr>
        <w:t xml:space="preserve"> 16, 6 (23 June 2015): 14276-14290.</w:t>
      </w:r>
    </w:p>
    <w:p w14:paraId="7C049489" w14:textId="77777777" w:rsidR="00282CAC" w:rsidRPr="009424BD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9424BD">
        <w:rPr>
          <w:rFonts w:ascii="TH SarabunPSK" w:hAnsi="TH SarabunPSK" w:cs="TH SarabunPSK"/>
          <w:sz w:val="32"/>
          <w:szCs w:val="32"/>
        </w:rPr>
        <w:t xml:space="preserve">Zhang, Y.;  Wang, Y.-F.;  Yang, J.;  Zhang, J.;  Sun, L.;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9424BD">
        <w:rPr>
          <w:rFonts w:ascii="TH SarabunPSK" w:hAnsi="TH SarabunPSK" w:cs="TH SarabunPSK"/>
          <w:sz w:val="32"/>
          <w:szCs w:val="32"/>
        </w:rPr>
        <w:t xml:space="preserve">; et al.  "Meta-analysis of two Chinese populations identifies an autoimmune disease risk allele in 22q11.21 as associated with systemic lupus erythematosus."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Arthritis Research and Therapy</w:t>
      </w:r>
      <w:r w:rsidRPr="009424BD">
        <w:rPr>
          <w:rFonts w:ascii="TH SarabunPSK" w:hAnsi="TH SarabunPSK" w:cs="TH SarabunPSK"/>
          <w:sz w:val="32"/>
          <w:szCs w:val="32"/>
        </w:rPr>
        <w:t xml:space="preserve"> 17, 1 (March 20, 2015): Article number 67.</w:t>
      </w:r>
    </w:p>
    <w:p w14:paraId="56C3387D" w14:textId="77777777" w:rsidR="00282CAC" w:rsidRPr="009424BD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9424BD">
        <w:rPr>
          <w:rFonts w:ascii="TH SarabunPSK" w:hAnsi="TH SarabunPSK" w:cs="TH SarabunPSK"/>
          <w:sz w:val="32"/>
          <w:szCs w:val="32"/>
        </w:rPr>
        <w:t xml:space="preserve">Huang, Y.;  Yang, J.;  Ying, D.;  Zhang, Y.;  Shotelersuk, V.;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9424BD">
        <w:rPr>
          <w:rFonts w:ascii="TH SarabunPSK" w:hAnsi="TH SarabunPSK" w:cs="TH SarabunPSK"/>
          <w:sz w:val="32"/>
          <w:szCs w:val="32"/>
        </w:rPr>
        <w:t xml:space="preserve">;  Sham, P.C.;  Lau, Y.L.;  Yang, W.  "HLAreporter: A tool for HLA typing from next generation sequencing data."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Genome Medicine</w:t>
      </w:r>
      <w:r w:rsidRPr="009424BD">
        <w:rPr>
          <w:rFonts w:ascii="TH SarabunPSK" w:hAnsi="TH SarabunPSK" w:cs="TH SarabunPSK"/>
          <w:sz w:val="32"/>
          <w:szCs w:val="32"/>
        </w:rPr>
        <w:t xml:space="preserve"> 7, 1 (March 16, 2015): Article number 25.</w:t>
      </w:r>
    </w:p>
    <w:p w14:paraId="1A5B02D5" w14:textId="77777777" w:rsidR="00282CAC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9424BD">
        <w:rPr>
          <w:rFonts w:ascii="TH SarabunPSK" w:hAnsi="TH SarabunPSK" w:cs="TH SarabunPSK"/>
          <w:sz w:val="32"/>
          <w:szCs w:val="32"/>
        </w:rPr>
        <w:t xml:space="preserve">Kimkong, I.;  Chankaew, J.;  Kunanopparat, A.;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9424BD">
        <w:rPr>
          <w:rFonts w:ascii="TH SarabunPSK" w:hAnsi="TH SarabunPSK" w:cs="TH SarabunPSK"/>
          <w:sz w:val="32"/>
          <w:szCs w:val="32"/>
        </w:rPr>
        <w:t xml:space="preserve">;  Tangkijvanich, P.  "Gene polymorphisms of interleukin 28B and the risk to chronic hepatitis B virus infection in Thai."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Tissue Antigens</w:t>
      </w:r>
      <w:r w:rsidRPr="009424BD">
        <w:rPr>
          <w:rFonts w:ascii="TH SarabunPSK" w:hAnsi="TH SarabunPSK" w:cs="TH SarabunPSK"/>
          <w:sz w:val="32"/>
          <w:szCs w:val="32"/>
        </w:rPr>
        <w:t xml:space="preserve"> 85, 3 (1 March 2015): 177-181.</w:t>
      </w:r>
    </w:p>
    <w:p w14:paraId="30885CAD" w14:textId="77777777" w:rsidR="00282CAC" w:rsidRPr="00C71E2D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C71E2D">
        <w:rPr>
          <w:rFonts w:ascii="TH SarabunPSK" w:hAnsi="TH SarabunPSK" w:cs="TH SarabunPSK"/>
          <w:sz w:val="32"/>
          <w:szCs w:val="32"/>
        </w:rPr>
        <w:t xml:space="preserve">Chiewchengchol, D.;  Midgley, A.;  Sodsai, P.;  Deekajorndech, T.;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C71E2D">
        <w:rPr>
          <w:rFonts w:ascii="TH SarabunPSK" w:hAnsi="TH SarabunPSK" w:cs="TH SarabunPSK"/>
          <w:sz w:val="32"/>
          <w:szCs w:val="32"/>
        </w:rPr>
        <w:t xml:space="preserve">;  Beresford, M.W.;  Edwards, S.W.;  "The protective effect of GM-CSF on serum-induced neutrophil apoptosis in juvenile systemic lupus erythematosus patients."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Clinical Rheumatology</w:t>
      </w:r>
      <w:r w:rsidRPr="00C71E2D">
        <w:rPr>
          <w:rFonts w:ascii="TH SarabunPSK" w:hAnsi="TH SarabunPSK" w:cs="TH SarabunPSK"/>
          <w:sz w:val="32"/>
          <w:szCs w:val="32"/>
        </w:rPr>
        <w:t xml:space="preserve"> 34, 1 (1 January 2015): 85-91.</w:t>
      </w:r>
    </w:p>
    <w:p w14:paraId="7A5834A2" w14:textId="77777777" w:rsidR="00282CAC" w:rsidRPr="00C71E2D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C71E2D">
        <w:rPr>
          <w:rFonts w:ascii="TH SarabunPSK" w:hAnsi="TH SarabunPSK" w:cs="TH SarabunPSK"/>
          <w:sz w:val="32"/>
          <w:szCs w:val="32"/>
        </w:rPr>
        <w:t xml:space="preserve">Phuengwas, S.;  Hongtrakul, V.;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C71E2D">
        <w:rPr>
          <w:rFonts w:ascii="TH SarabunPSK" w:hAnsi="TH SarabunPSK" w:cs="TH SarabunPSK"/>
          <w:sz w:val="32"/>
          <w:szCs w:val="32"/>
        </w:rPr>
        <w:t xml:space="preserve">;  Tangkijvanich, P.;  Pothiratana, C.;  Kimkong, I.  "IFNAR1 gene polymorphism associated with chronic hepatitis B virus infection in a Thai population."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ScienceAsia</w:t>
      </w:r>
      <w:r w:rsidRPr="00C71E2D">
        <w:rPr>
          <w:rFonts w:ascii="TH SarabunPSK" w:hAnsi="TH SarabunPSK" w:cs="TH SarabunPSK"/>
          <w:sz w:val="32"/>
          <w:szCs w:val="32"/>
        </w:rPr>
        <w:t xml:space="preserve"> 41, 1 (1 February 2015): 22-27.</w:t>
      </w:r>
    </w:p>
    <w:p w14:paraId="24E81840" w14:textId="77777777" w:rsidR="00282CAC" w:rsidRPr="00C71E2D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C71E2D">
        <w:rPr>
          <w:rFonts w:ascii="TH SarabunPSK" w:hAnsi="TH SarabunPSK" w:cs="TH SarabunPSK"/>
          <w:sz w:val="32"/>
          <w:szCs w:val="32"/>
        </w:rPr>
        <w:t xml:space="preserve">Virakul, S.;  Dalm, V.A.S.H.;  Paridaens, D.;  van den Bosch, W.A.;  Mulder, M.T.;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C71E2D">
        <w:rPr>
          <w:rFonts w:ascii="TH SarabunPSK" w:hAnsi="TH SarabunPSK" w:cs="TH SarabunPSK"/>
          <w:sz w:val="32"/>
          <w:szCs w:val="32"/>
        </w:rPr>
        <w:t xml:space="preserve">;  van Hagen, P.M.abc,  Dik, W.A.  "Platelet-derived growth factor-BB enhances adipogenesis in orbital fibroblasts."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Investigative Ophthalmology and Visual Science</w:t>
      </w:r>
      <w:r w:rsidRPr="00C71E2D">
        <w:rPr>
          <w:rFonts w:ascii="TH SarabunPSK" w:hAnsi="TH SarabunPSK" w:cs="TH SarabunPSK"/>
          <w:sz w:val="32"/>
          <w:szCs w:val="32"/>
        </w:rPr>
        <w:t xml:space="preserve"> 56, 6 (2015): 5457-5464.</w:t>
      </w:r>
    </w:p>
    <w:p w14:paraId="76F70A37" w14:textId="77777777" w:rsidR="00282CAC" w:rsidRPr="00C71E2D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C71E2D">
        <w:rPr>
          <w:rFonts w:ascii="TH SarabunPSK" w:hAnsi="TH SarabunPSK" w:cs="TH SarabunPSK"/>
          <w:sz w:val="32"/>
          <w:szCs w:val="32"/>
        </w:rPr>
        <w:t xml:space="preserve">Yoo, S.J.;  Wang, L.L.;  Ning, H.-C.;  Tao, C.M.;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C71E2D">
        <w:rPr>
          <w:rFonts w:ascii="TH SarabunPSK" w:hAnsi="TH SarabunPSK" w:cs="TH SarabunPSK"/>
          <w:sz w:val="32"/>
          <w:szCs w:val="32"/>
        </w:rPr>
        <w:t xml:space="preserve">  "Evaluation of the Elecsys® Anti-HCV II assay for routine hepatitis C virus screening of different Asian Pacific populations and detection of early infection."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Journal of Clinical Virology</w:t>
      </w:r>
      <w:r w:rsidRPr="00C71E2D">
        <w:rPr>
          <w:rFonts w:ascii="TH SarabunPSK" w:hAnsi="TH SarabunPSK" w:cs="TH SarabunPSK"/>
          <w:sz w:val="32"/>
          <w:szCs w:val="32"/>
        </w:rPr>
        <w:t xml:space="preserve"> 64, (1 March 2015): 20-27.</w:t>
      </w:r>
    </w:p>
    <w:p w14:paraId="7E4FDE4E" w14:textId="77777777" w:rsidR="00282CAC" w:rsidRPr="00C71E2D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C71E2D">
        <w:rPr>
          <w:rFonts w:ascii="TH SarabunPSK" w:hAnsi="TH SarabunPSK" w:cs="TH SarabunPSK"/>
          <w:sz w:val="32"/>
          <w:szCs w:val="32"/>
        </w:rPr>
        <w:t xml:space="preserve">Zhang, J.;  Zhang, L.;  Zhang, Y.;  Yang, J.;  Guo, M.;  Sun, L.;  Pan, H.-F.;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C71E2D">
        <w:rPr>
          <w:rFonts w:ascii="TH SarabunPSK" w:hAnsi="TH SarabunPSK" w:cs="TH SarabunPSK"/>
          <w:sz w:val="32"/>
          <w:szCs w:val="32"/>
        </w:rPr>
        <w:t xml:space="preserve">  "Gene-based meta-analysis of genome-wide association study data identifies independent single-nucleotide polymorphisms in ANXA6 as being associated with systemic lupus erythematosus in Asian populations."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Arthritis and Rheumatology</w:t>
      </w:r>
      <w:r w:rsidRPr="00C71E2D">
        <w:rPr>
          <w:rFonts w:ascii="TH SarabunPSK" w:hAnsi="TH SarabunPSK" w:cs="TH SarabunPSK"/>
          <w:sz w:val="32"/>
          <w:szCs w:val="32"/>
        </w:rPr>
        <w:t xml:space="preserve"> 67, 11 (November 2015): 2966-2977.</w:t>
      </w:r>
    </w:p>
    <w:p w14:paraId="59106021" w14:textId="77777777" w:rsidR="00282CAC" w:rsidRPr="00C71E2D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C71E2D">
        <w:rPr>
          <w:rFonts w:ascii="TH SarabunPSK" w:hAnsi="TH SarabunPSK" w:cs="TH SarabunPSK"/>
          <w:sz w:val="32"/>
          <w:szCs w:val="32"/>
        </w:rPr>
        <w:t xml:space="preserve">Zhang, Y.;  Zhang, J.;  Yang, J.;  Wang, Y.;  Zhang, L.;  Zuo, X.;  Sun, L.;  Pan, H.-F.;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C71E2D">
        <w:rPr>
          <w:rFonts w:ascii="TH SarabunPSK" w:hAnsi="TH SarabunPSK" w:cs="TH SarabunPSK"/>
          <w:sz w:val="32"/>
          <w:szCs w:val="32"/>
        </w:rPr>
        <w:t xml:space="preserve"> et al.  "Meta-analysis of GWAS on two Chinese populations followed by replication identifies novel genetic variants on the X chromosome associated with systemic lupus erythematosus."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Human Molecular Genetics</w:t>
      </w:r>
      <w:r w:rsidRPr="00C71E2D">
        <w:rPr>
          <w:rFonts w:ascii="TH SarabunPSK" w:hAnsi="TH SarabunPSK" w:cs="TH SarabunPSK"/>
          <w:sz w:val="32"/>
          <w:szCs w:val="32"/>
        </w:rPr>
        <w:t xml:space="preserve"> 24, 1 (1 January 2015): 274-284.</w:t>
      </w:r>
    </w:p>
    <w:p w14:paraId="6444AD53" w14:textId="77777777" w:rsidR="00282CAC" w:rsidRPr="00C71E2D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C71E2D">
        <w:rPr>
          <w:rFonts w:ascii="TH SarabunPSK" w:hAnsi="TH SarabunPSK" w:cs="TH SarabunPSK"/>
          <w:sz w:val="32"/>
          <w:szCs w:val="32"/>
        </w:rPr>
        <w:t xml:space="preserve">Sukapan, P.;  Promnarate, P.;  Avihingsanon, Y.;  Mutirangura, A.;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C71E2D">
        <w:rPr>
          <w:rFonts w:ascii="TH SarabunPSK" w:hAnsi="TH SarabunPSK" w:cs="TH SarabunPSK"/>
          <w:sz w:val="32"/>
          <w:szCs w:val="32"/>
        </w:rPr>
        <w:t xml:space="preserve">  "Types of DNA methylation status of the interspersed repetitive sequences for LINE-1, Alu, HERV-E and HERV-K in the neutrophils from systemic lupus erythematosus patients and healthy controls."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Journal of Human Genetics</w:t>
      </w:r>
      <w:r w:rsidRPr="00C71E2D">
        <w:rPr>
          <w:rFonts w:ascii="TH SarabunPSK" w:hAnsi="TH SarabunPSK" w:cs="TH SarabunPSK"/>
          <w:sz w:val="32"/>
          <w:szCs w:val="32"/>
        </w:rPr>
        <w:t xml:space="preserve"> 59, 4 (April 2014): 178-188.</w:t>
      </w:r>
    </w:p>
    <w:p w14:paraId="39BA331A" w14:textId="77777777" w:rsidR="00282CAC" w:rsidRPr="00C71E2D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C71E2D">
        <w:rPr>
          <w:rFonts w:ascii="TH SarabunPSK" w:hAnsi="TH SarabunPSK" w:cs="TH SarabunPSK"/>
          <w:sz w:val="32"/>
          <w:szCs w:val="32"/>
        </w:rPr>
        <w:t xml:space="preserve">Pisitkun, T.;  Dummer, P.;  Somparn, P.;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C71E2D">
        <w:rPr>
          <w:rFonts w:ascii="TH SarabunPSK" w:hAnsi="TH SarabunPSK" w:cs="TH SarabunPSK"/>
          <w:sz w:val="32"/>
          <w:szCs w:val="32"/>
        </w:rPr>
        <w:t xml:space="preserve">;  Kopp, J.B.;  Knepper, M.A.  "Integrated design of antibodies for systems biology using AbDesigner."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Journal of Proteomics and Bioinformatics</w:t>
      </w:r>
      <w:r w:rsidRPr="00C71E2D">
        <w:rPr>
          <w:rFonts w:ascii="TH SarabunPSK" w:hAnsi="TH SarabunPSK" w:cs="TH SarabunPSK"/>
          <w:sz w:val="32"/>
          <w:szCs w:val="32"/>
        </w:rPr>
        <w:t xml:space="preserve"> 7, 4 (2014): 88-94.</w:t>
      </w:r>
    </w:p>
    <w:p w14:paraId="37474024" w14:textId="77777777" w:rsidR="00282CAC" w:rsidRPr="00C71E2D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C71E2D">
        <w:rPr>
          <w:rFonts w:ascii="TH SarabunPSK" w:hAnsi="TH SarabunPSK" w:cs="TH SarabunPSK"/>
          <w:sz w:val="32"/>
          <w:szCs w:val="32"/>
        </w:rPr>
        <w:t xml:space="preserve">Virakul, S.;  Dalm, V.A.S.H.;  Paridaens, D.;  Van Den Bosch, W.A.;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C71E2D">
        <w:rPr>
          <w:rFonts w:ascii="TH SarabunPSK" w:hAnsi="TH SarabunPSK" w:cs="TH SarabunPSK"/>
          <w:sz w:val="32"/>
          <w:szCs w:val="32"/>
        </w:rPr>
        <w:t xml:space="preserve">;  Van Hagen, P.M.;  Dik, W.A.  "The tyrosine kinase inhibitor dasatinib effectively blocks PDGF-induced orbital fibroblast activation."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Graefe's Archive for Clinical and Experimental Ophthalmology</w:t>
      </w:r>
      <w:r w:rsidRPr="00C71E2D">
        <w:rPr>
          <w:rFonts w:ascii="TH SarabunPSK" w:hAnsi="TH SarabunPSK" w:cs="TH SarabunPSK"/>
          <w:sz w:val="32"/>
          <w:szCs w:val="32"/>
        </w:rPr>
        <w:t xml:space="preserve"> 252, 7 (July 2014): 1101-1109.</w:t>
      </w:r>
    </w:p>
    <w:p w14:paraId="43747ACC" w14:textId="77777777" w:rsidR="00282CAC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C71E2D">
        <w:rPr>
          <w:rFonts w:ascii="TH SarabunPSK" w:hAnsi="TH SarabunPSK" w:cs="TH SarabunPSK"/>
          <w:sz w:val="32"/>
          <w:szCs w:val="32"/>
        </w:rPr>
        <w:t xml:space="preserve">Tan, A.T.;  Sodsai, P.;  Chia, A.;  Moreau, E.;  Chng, M.H.Y.;  Tham, C.Y.L.;  Ho, Z.Z.;  Banu, N.;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C71E2D">
        <w:rPr>
          <w:rFonts w:ascii="TH SarabunPSK" w:hAnsi="TH SarabunPSK" w:cs="TH SarabunPSK"/>
          <w:sz w:val="32"/>
          <w:szCs w:val="32"/>
        </w:rPr>
        <w:t xml:space="preserve">;  Bertoletti, A.  "Immunoprevalence and immunodominance of HLA-Cw*0801-restricted T cell response targeting the hepatitis B virus envelope transmembrane region."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Journal of Virology</w:t>
      </w:r>
      <w:r w:rsidRPr="00C71E2D">
        <w:rPr>
          <w:rFonts w:ascii="TH SarabunPSK" w:hAnsi="TH SarabunPSK" w:cs="TH SarabunPSK"/>
          <w:sz w:val="32"/>
          <w:szCs w:val="32"/>
        </w:rPr>
        <w:t xml:space="preserve"> 88, 2 (January 2014): 1332-1341.</w:t>
      </w:r>
    </w:p>
    <w:p w14:paraId="6697B627" w14:textId="77777777" w:rsidR="00282CAC" w:rsidRPr="00FF24C0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FF24C0">
        <w:rPr>
          <w:rFonts w:ascii="TH SarabunPSK" w:hAnsi="TH SarabunPSK" w:cs="TH SarabunPSK"/>
          <w:sz w:val="32"/>
          <w:szCs w:val="32"/>
        </w:rPr>
        <w:t xml:space="preserve">Zhang, J.;  Zhang, Y.;  Yang, J.;  Zhang, L.;  Sun, L.;  Pan, H.-F.;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FF24C0">
        <w:rPr>
          <w:rFonts w:ascii="TH SarabunPSK" w:hAnsi="TH SarabunPSK" w:cs="TH SarabunPSK"/>
          <w:sz w:val="32"/>
          <w:szCs w:val="32"/>
        </w:rPr>
        <w:t xml:space="preserve"> et al.  "Three SNPs in chromosome 11q23.3 are independently associated with systemic lupus erythematosus in Asians."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Human Molecular Genetics</w:t>
      </w:r>
      <w:r w:rsidRPr="00FF24C0">
        <w:rPr>
          <w:rFonts w:ascii="TH SarabunPSK" w:hAnsi="TH SarabunPSK" w:cs="TH SarabunPSK"/>
          <w:sz w:val="32"/>
          <w:szCs w:val="32"/>
        </w:rPr>
        <w:t xml:space="preserve"> 23, 2 (January 2014): 524-533.</w:t>
      </w:r>
    </w:p>
    <w:p w14:paraId="6533F266" w14:textId="77777777" w:rsidR="00282CAC" w:rsidRPr="00FF24C0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FF24C0">
        <w:rPr>
          <w:rFonts w:ascii="TH SarabunPSK" w:hAnsi="TH SarabunPSK" w:cs="TH SarabunPSK"/>
          <w:sz w:val="32"/>
          <w:szCs w:val="32"/>
        </w:rPr>
        <w:t xml:space="preserve">Kimkong, I.;  Tangkijvanich, P.;  </w:t>
      </w:r>
      <w:r w:rsidRPr="00A17E00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FF24C0">
        <w:rPr>
          <w:rFonts w:ascii="TH SarabunPSK" w:hAnsi="TH SarabunPSK" w:cs="TH SarabunPSK"/>
          <w:sz w:val="32"/>
          <w:szCs w:val="32"/>
        </w:rPr>
        <w:t xml:space="preserve">;  "Association of interferon-alpha gene polymorphisms with chronic hepatitis B virus infection."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International Journal of Immunogenetics</w:t>
      </w:r>
      <w:r w:rsidRPr="00FF24C0">
        <w:rPr>
          <w:rFonts w:ascii="TH SarabunPSK" w:hAnsi="TH SarabunPSK" w:cs="TH SarabunPSK"/>
          <w:sz w:val="32"/>
          <w:szCs w:val="32"/>
        </w:rPr>
        <w:t xml:space="preserve"> 40, 6 (December 2013): 476-481.</w:t>
      </w:r>
    </w:p>
    <w:p w14:paraId="14E7130A" w14:textId="77777777" w:rsidR="00282CAC" w:rsidRPr="00FF24C0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FF24C0">
        <w:rPr>
          <w:rFonts w:ascii="TH SarabunPSK" w:hAnsi="TH SarabunPSK" w:cs="TH SarabunPSK"/>
          <w:sz w:val="32"/>
          <w:szCs w:val="32"/>
        </w:rPr>
        <w:t xml:space="preserve">Kuakarn, S.;  SomParn, P.;  Tangkijvanich, P.;  Mahachai, V.;  Thongboonkerd, V.;  </w:t>
      </w:r>
      <w:r w:rsidRPr="007C7C2C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FF24C0">
        <w:rPr>
          <w:rFonts w:ascii="TH SarabunPSK" w:hAnsi="TH SarabunPSK" w:cs="TH SarabunPSK"/>
          <w:sz w:val="32"/>
          <w:szCs w:val="32"/>
        </w:rPr>
        <w:t xml:space="preserve">  "Serum proteins in chronic hepatitis B patients treated with peginterferon alfa-2b."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World Journal of Gastroenterology</w:t>
      </w:r>
      <w:r w:rsidRPr="00FF24C0">
        <w:rPr>
          <w:rFonts w:ascii="TH SarabunPSK" w:hAnsi="TH SarabunPSK" w:cs="TH SarabunPSK"/>
          <w:sz w:val="32"/>
          <w:szCs w:val="32"/>
        </w:rPr>
        <w:t xml:space="preserve"> 19, 31 (31 August 2013): 5067-5075.</w:t>
      </w:r>
    </w:p>
    <w:p w14:paraId="7FD23441" w14:textId="77777777" w:rsidR="00282CAC" w:rsidRPr="00FF24C0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FF24C0">
        <w:rPr>
          <w:rFonts w:ascii="TH SarabunPSK" w:hAnsi="TH SarabunPSK" w:cs="TH SarabunPSK"/>
          <w:sz w:val="32"/>
          <w:szCs w:val="32"/>
        </w:rPr>
        <w:t xml:space="preserve">Chokdeemeeboon, C.;  Ammarinthnukrowh, P.;  Tongkobpetch, S.;  Srichomtong, C.;  Deekajorndech, T.;  Rianthavorn, P.;  Kingwattanakul, P.;  Avihingsanon, Y.;  Wright, H.L.;  Akkahat, P.;  Hoven, V.P.;  Mekboonsonglarp, W.;  Edwards, S.W.;  </w:t>
      </w:r>
      <w:r w:rsidRPr="007C7C2C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FF24C0">
        <w:rPr>
          <w:rFonts w:ascii="TH SarabunPSK" w:hAnsi="TH SarabunPSK" w:cs="TH SarabunPSK"/>
          <w:sz w:val="32"/>
          <w:szCs w:val="32"/>
        </w:rPr>
        <w:t xml:space="preserve">;  Suphapeetiporn, K.;  Shotelersuk, V.  "DcR3 mutations in patients with juvenile-onset systemic lupus erythematosus lead to enhanced lymphocyte proliferation."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Journal of Rheumatology</w:t>
      </w:r>
      <w:r w:rsidRPr="00FF24C0">
        <w:rPr>
          <w:rFonts w:ascii="TH SarabunPSK" w:hAnsi="TH SarabunPSK" w:cs="TH SarabunPSK"/>
          <w:sz w:val="32"/>
          <w:szCs w:val="32"/>
        </w:rPr>
        <w:t xml:space="preserve"> 40, 8 (August 2013): 1316-1326.</w:t>
      </w:r>
    </w:p>
    <w:p w14:paraId="3E2BA8B6" w14:textId="77777777" w:rsidR="00282CAC" w:rsidRPr="00FF24C0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FF24C0">
        <w:rPr>
          <w:rFonts w:ascii="TH SarabunPSK" w:hAnsi="TH SarabunPSK" w:cs="TH SarabunPSK"/>
          <w:sz w:val="32"/>
          <w:szCs w:val="32"/>
        </w:rPr>
        <w:t xml:space="preserve">Romporn, S.;  </w:t>
      </w:r>
      <w:r w:rsidRPr="007C7C2C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FF24C0">
        <w:rPr>
          <w:rFonts w:ascii="TH SarabunPSK" w:hAnsi="TH SarabunPSK" w:cs="TH SarabunPSK"/>
          <w:sz w:val="32"/>
          <w:szCs w:val="32"/>
        </w:rPr>
        <w:t xml:space="preserve">;  Tangkijvanich, P.;  Kimkong, I.  "Association of IFNAR2 and IL10RB genes in chronic hepatitis B virus infection."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Tissue Antigens</w:t>
      </w:r>
      <w:r w:rsidRPr="00FF24C0">
        <w:rPr>
          <w:rFonts w:ascii="TH SarabunPSK" w:hAnsi="TH SarabunPSK" w:cs="TH SarabunPSK"/>
          <w:sz w:val="32"/>
          <w:szCs w:val="32"/>
        </w:rPr>
        <w:t xml:space="preserve"> 82, 1 (July 2013): 21-25.</w:t>
      </w:r>
    </w:p>
    <w:p w14:paraId="2BF414C7" w14:textId="77777777" w:rsidR="00282CAC" w:rsidRPr="00FF24C0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FF24C0">
        <w:rPr>
          <w:rFonts w:ascii="TH SarabunPSK" w:hAnsi="TH SarabunPSK" w:cs="TH SarabunPSK"/>
          <w:sz w:val="32"/>
          <w:szCs w:val="32"/>
        </w:rPr>
        <w:t xml:space="preserve">Nakkuntod, J.;  Sukkapan, P.;  Avihingsanon, Y.;  Mutirangura, A.;  </w:t>
      </w:r>
      <w:r w:rsidRPr="007C7C2C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FF24C0">
        <w:rPr>
          <w:rFonts w:ascii="TH SarabunPSK" w:hAnsi="TH SarabunPSK" w:cs="TH SarabunPSK"/>
          <w:sz w:val="32"/>
          <w:szCs w:val="32"/>
        </w:rPr>
        <w:t xml:space="preserve">  "DNA methylation of human endogenous retrovirus in systemic lupus erythematosus 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Journal of Human Genetics</w:t>
      </w:r>
      <w:r w:rsidRPr="00FF24C0">
        <w:rPr>
          <w:rFonts w:ascii="TH SarabunPSK" w:hAnsi="TH SarabunPSK" w:cs="TH SarabunPSK"/>
          <w:sz w:val="32"/>
          <w:szCs w:val="32"/>
        </w:rPr>
        <w:t xml:space="preserve"> 58, 5 (May 2013): 241-249.</w:t>
      </w:r>
    </w:p>
    <w:p w14:paraId="4DCDD4C8" w14:textId="77777777" w:rsidR="00282CAC" w:rsidRPr="00FF24C0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FF24C0">
        <w:rPr>
          <w:rFonts w:ascii="TH SarabunPSK" w:hAnsi="TH SarabunPSK" w:cs="TH SarabunPSK"/>
          <w:sz w:val="32"/>
          <w:szCs w:val="32"/>
        </w:rPr>
        <w:t xml:space="preserve">Yang, W.;  Tang, H.;  Zhang, Y.;  Tang, X.;  Zhang, J.;  Sun, L.;  Yang, J.;  Cui, Y.b,  Zhang, L.;  </w:t>
      </w:r>
      <w:r w:rsidRPr="007C7C2C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FF24C0">
        <w:rPr>
          <w:rFonts w:ascii="TH SarabunPSK" w:hAnsi="TH SarabunPSK" w:cs="TH SarabunPSK"/>
          <w:sz w:val="32"/>
          <w:szCs w:val="32"/>
        </w:rPr>
        <w:t xml:space="preserve"> et al.  "Meta-analysis followed by replication identifies loci in or near CDKN1B, TET3, CD80, DRAM1, and ARID5B as associated with systemic lupus erythematosus in Asians."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American Journal of Human</w:t>
      </w:r>
      <w:r w:rsidRPr="00FF24C0">
        <w:rPr>
          <w:rFonts w:ascii="TH SarabunPSK" w:hAnsi="TH SarabunPSK" w:cs="TH SarabunPSK"/>
          <w:sz w:val="32"/>
          <w:szCs w:val="32"/>
        </w:rPr>
        <w:t xml:space="preserve"> Genetics 92, 1 (10 January 2013): 41-51.</w:t>
      </w:r>
    </w:p>
    <w:p w14:paraId="6C68E93A" w14:textId="77777777" w:rsidR="00282CAC" w:rsidRPr="00FF24C0" w:rsidRDefault="00282CAC" w:rsidP="00282CAC">
      <w:pPr>
        <w:pStyle w:val="ListParagraph"/>
        <w:numPr>
          <w:ilvl w:val="0"/>
          <w:numId w:val="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FF24C0">
        <w:rPr>
          <w:rFonts w:ascii="TH SarabunPSK" w:hAnsi="TH SarabunPSK" w:cs="TH SarabunPSK"/>
          <w:sz w:val="32"/>
          <w:szCs w:val="32"/>
        </w:rPr>
        <w:t xml:space="preserve">Sodsai, P.;  Surakiatchanuku, T.;  Kupatawintu, P.;  Tangkitvanich, P.;  </w:t>
      </w:r>
      <w:r w:rsidRPr="007C7C2C">
        <w:rPr>
          <w:rFonts w:ascii="TH SarabunPSK" w:hAnsi="TH SarabunPSK" w:cs="TH SarabunPSK"/>
          <w:b/>
          <w:bCs/>
          <w:sz w:val="32"/>
          <w:szCs w:val="32"/>
        </w:rPr>
        <w:t>Hirankarn, N.</w:t>
      </w:r>
      <w:r w:rsidRPr="00FF24C0">
        <w:rPr>
          <w:rFonts w:ascii="TH SarabunPSK" w:hAnsi="TH SarabunPSK" w:cs="TH SarabunPSK"/>
          <w:sz w:val="32"/>
          <w:szCs w:val="32"/>
        </w:rPr>
        <w:t xml:space="preserve">  "Association of cytokine and cytokine receptor gene polymorphisms with the risk of chronic hepatitis B."  </w:t>
      </w:r>
      <w:r w:rsidRPr="007C7C2C">
        <w:rPr>
          <w:rFonts w:ascii="TH SarabunPSK" w:hAnsi="TH SarabunPSK" w:cs="TH SarabunPSK"/>
          <w:i/>
          <w:iCs/>
          <w:sz w:val="32"/>
          <w:szCs w:val="32"/>
        </w:rPr>
        <w:t>Asian Pacific Journal of Allergy and Immunology</w:t>
      </w:r>
      <w:r w:rsidRPr="00FF24C0">
        <w:rPr>
          <w:rFonts w:ascii="TH SarabunPSK" w:hAnsi="TH SarabunPSK" w:cs="TH SarabunPSK"/>
          <w:sz w:val="32"/>
          <w:szCs w:val="32"/>
        </w:rPr>
        <w:t xml:space="preserve"> 31, 4 (December 2013): 277-285.</w:t>
      </w:r>
    </w:p>
    <w:p w14:paraId="5AAB26B3" w14:textId="77777777" w:rsidR="00433F0B" w:rsidRPr="00433F0B" w:rsidRDefault="00433F0B" w:rsidP="00282CAC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7C89D5AC" w14:textId="311701C1" w:rsidR="00282CAC" w:rsidRDefault="00282CAC" w:rsidP="00282CA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</w:p>
    <w:p w14:paraId="4ED71B9F" w14:textId="77777777" w:rsidR="00282CAC" w:rsidRPr="003445A9" w:rsidRDefault="00282CAC" w:rsidP="00433F0B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341A2392" w14:textId="77777777" w:rsidR="00433F0B" w:rsidRPr="00433F0B" w:rsidRDefault="00433F0B" w:rsidP="00282CAC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2D4B9195" w14:textId="1BA8C1A9" w:rsidR="00282CAC" w:rsidRDefault="00282CAC" w:rsidP="00282CA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</w:p>
    <w:p w14:paraId="471CCD68" w14:textId="77777777" w:rsidR="00282CAC" w:rsidRPr="003445A9" w:rsidRDefault="00282CAC" w:rsidP="00433F0B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2F107120" w14:textId="77777777" w:rsidR="00433F0B" w:rsidRPr="00433F0B" w:rsidRDefault="00433F0B" w:rsidP="00282CAC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3700E52D" w14:textId="15BA81C0" w:rsidR="00282CAC" w:rsidRPr="006949CC" w:rsidRDefault="00282CAC" w:rsidP="00282CA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บทความ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14:paraId="3864B362" w14:textId="77777777" w:rsidR="00282CAC" w:rsidRPr="006949CC" w:rsidRDefault="00282CAC" w:rsidP="00433F0B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6949CC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2FE9564" w14:textId="77777777" w:rsidR="00433F0B" w:rsidRPr="00433F0B" w:rsidRDefault="00433F0B" w:rsidP="00282CAC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0A428DBF" w14:textId="08B7ECA8" w:rsidR="00282CAC" w:rsidRPr="006949CC" w:rsidRDefault="00282CAC" w:rsidP="00282CA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ผลงานวิชาการในลักษณะอื่น</w:t>
      </w:r>
    </w:p>
    <w:p w14:paraId="36449561" w14:textId="77777777" w:rsidR="00282CAC" w:rsidRDefault="00282CAC" w:rsidP="00433F0B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</w:rPr>
      </w:pPr>
      <w:r w:rsidRPr="006949CC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4E3A61D" w14:textId="77777777" w:rsidR="00433F0B" w:rsidRPr="00433F0B" w:rsidRDefault="00433F0B" w:rsidP="00282CA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10"/>
          <w:szCs w:val="10"/>
        </w:rPr>
      </w:pPr>
    </w:p>
    <w:p w14:paraId="00237E89" w14:textId="276CD2E7" w:rsidR="00282CAC" w:rsidRPr="003445A9" w:rsidRDefault="00282CAC" w:rsidP="00282CA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445A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ผลงานวิชาการรับใช้สังคม</w:t>
      </w:r>
    </w:p>
    <w:p w14:paraId="6CBA0E81" w14:textId="77777777" w:rsidR="00282CAC" w:rsidRDefault="00282CAC" w:rsidP="00433F0B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ไม่มี</w:t>
      </w:r>
    </w:p>
    <w:p w14:paraId="38CB68AC" w14:textId="443A1778" w:rsidR="00282CAC" w:rsidRDefault="00282CAC" w:rsidP="00282CA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03A33C80" w14:textId="57B5BDF6" w:rsidR="006F7752" w:rsidRDefault="006F7752" w:rsidP="00282CA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426E3287" w14:textId="2012BCFF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09E94879" w14:textId="0421AD10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1AF8EEB2" w14:textId="6B05ECE3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5D5DA385" w14:textId="69045DFA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679629FE" w14:textId="4EC87CDC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7C6AEC98" w14:textId="16C4657B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0775DAE1" w14:textId="65752506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5A1A3823" w14:textId="6AD888F3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100AB03E" w14:textId="790D1914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068805B6" w14:textId="3FEE5EB0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36B36B64" w14:textId="261BF948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1A37054B" w14:textId="7BCCAD99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762CBF83" w14:textId="1B032C31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63C308EC" w14:textId="4C55889A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08664FCB" w14:textId="10DAD37E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35F05128" w14:textId="4B88C2B7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58A2C257" w14:textId="48961FF1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42544C86" w14:textId="093DD18E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239CF879" w14:textId="25D8FF00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10BB6DDB" w14:textId="6F2A455E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43B42421" w14:textId="1F14F3CB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 w:hint="cs"/>
          <w:sz w:val="32"/>
          <w:szCs w:val="32"/>
        </w:rPr>
      </w:pPr>
    </w:p>
    <w:p w14:paraId="2FF6A830" w14:textId="77777777" w:rsidR="0088358D" w:rsidRDefault="0088358D" w:rsidP="0016321C">
      <w:pPr>
        <w:spacing w:after="0" w:line="240" w:lineRule="auto"/>
        <w:rPr>
          <w:rFonts w:ascii="TH SarabunPSK" w:eastAsia="BrowalliaNew-Bold" w:hAnsi="TH SarabunPSK" w:cs="TH SarabunPSK" w:hint="cs"/>
          <w:sz w:val="32"/>
          <w:szCs w:val="32"/>
        </w:rPr>
      </w:pPr>
    </w:p>
    <w:p w14:paraId="249EF6BB" w14:textId="77777777" w:rsidR="0088358D" w:rsidRDefault="0088358D" w:rsidP="0016321C">
      <w:pPr>
        <w:spacing w:after="0" w:line="240" w:lineRule="auto"/>
        <w:rPr>
          <w:rFonts w:ascii="TH SarabunPSK" w:eastAsia="BrowalliaNew-Bold" w:hAnsi="TH SarabunPSK" w:cs="TH SarabunPSK" w:hint="cs"/>
          <w:sz w:val="32"/>
          <w:szCs w:val="32"/>
        </w:rPr>
      </w:pPr>
    </w:p>
    <w:p w14:paraId="016C2DBE" w14:textId="77777777" w:rsidR="0088358D" w:rsidRDefault="0088358D" w:rsidP="0016321C">
      <w:pPr>
        <w:spacing w:after="0" w:line="240" w:lineRule="auto"/>
        <w:rPr>
          <w:rFonts w:ascii="TH SarabunPSK" w:eastAsia="BrowalliaNew-Bold" w:hAnsi="TH SarabunPSK" w:cs="TH SarabunPSK" w:hint="cs"/>
          <w:sz w:val="32"/>
          <w:szCs w:val="32"/>
        </w:rPr>
      </w:pPr>
    </w:p>
    <w:p w14:paraId="2E238247" w14:textId="77777777" w:rsidR="0088358D" w:rsidRDefault="0088358D" w:rsidP="0016321C">
      <w:pPr>
        <w:spacing w:after="0" w:line="240" w:lineRule="auto"/>
        <w:rPr>
          <w:rFonts w:ascii="TH SarabunPSK" w:eastAsia="BrowalliaNew-Bold" w:hAnsi="TH SarabunPSK" w:cs="TH SarabunPSK" w:hint="cs"/>
          <w:sz w:val="32"/>
          <w:szCs w:val="32"/>
        </w:rPr>
      </w:pPr>
    </w:p>
    <w:p w14:paraId="2349B6BC" w14:textId="77777777" w:rsidR="0088358D" w:rsidRDefault="0088358D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01D97536" w14:textId="1F9E895A" w:rsidR="0016321C" w:rsidRDefault="0016321C" w:rsidP="0016321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7939325D" w14:textId="77777777" w:rsidR="00282CAC" w:rsidRDefault="00282CAC" w:rsidP="00282CAC">
      <w:pPr>
        <w:spacing w:after="0" w:line="240" w:lineRule="auto"/>
        <w:jc w:val="center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282CA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รอง</w:t>
      </w:r>
      <w:r w:rsidRPr="00282CA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ศาสตราจารย์ ดร. </w:t>
      </w:r>
      <w:r w:rsidRPr="00282CA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จินตนา จิรถาวร</w:t>
      </w:r>
    </w:p>
    <w:p w14:paraId="5DF42093" w14:textId="77777777" w:rsidR="0088358D" w:rsidRPr="00282CAC" w:rsidRDefault="0088358D" w:rsidP="00282CAC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253"/>
        <w:gridCol w:w="4241"/>
      </w:tblGrid>
      <w:tr w:rsidR="00282CAC" w:rsidRPr="00C075E9" w14:paraId="7868782D" w14:textId="77777777" w:rsidTr="006F7752">
        <w:tc>
          <w:tcPr>
            <w:tcW w:w="1134" w:type="dxa"/>
          </w:tcPr>
          <w:p w14:paraId="224E1AF7" w14:textId="77777777" w:rsidR="00282CAC" w:rsidRPr="00C075E9" w:rsidRDefault="00282CAC" w:rsidP="006F77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75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4253" w:type="dxa"/>
          </w:tcPr>
          <w:p w14:paraId="296D2EE7" w14:textId="4FCE8939" w:rsidR="00282CAC" w:rsidRPr="00C075E9" w:rsidRDefault="008A7D56" w:rsidP="006F77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75E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เทคนิคการแพทยบัณฑิต</w:t>
            </w:r>
          </w:p>
        </w:tc>
        <w:tc>
          <w:tcPr>
            <w:tcW w:w="4241" w:type="dxa"/>
          </w:tcPr>
          <w:p w14:paraId="5CAD1E18" w14:textId="4FC1BE06" w:rsidR="00282CAC" w:rsidRPr="00C075E9" w:rsidRDefault="00282CAC" w:rsidP="008A7D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75E9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  พ.ศ. 25</w:t>
            </w:r>
            <w:r w:rsidR="008A7D56" w:rsidRPr="00C075E9"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</w:tr>
      <w:tr w:rsidR="00282CAC" w:rsidRPr="00C075E9" w14:paraId="17A92A2A" w14:textId="77777777" w:rsidTr="006F7752">
        <w:tc>
          <w:tcPr>
            <w:tcW w:w="1134" w:type="dxa"/>
          </w:tcPr>
          <w:p w14:paraId="5AD7410B" w14:textId="77777777" w:rsidR="00282CAC" w:rsidRPr="00C075E9" w:rsidRDefault="00282CAC" w:rsidP="006F77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0EE73604" w14:textId="576B8446" w:rsidR="00282CAC" w:rsidRPr="00C075E9" w:rsidRDefault="00282CAC" w:rsidP="008A7D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75E9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Ph.D.  </w:t>
            </w:r>
            <w:r w:rsidRPr="00C075E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A7D56" w:rsidRPr="00C075E9">
              <w:rPr>
                <w:rFonts w:ascii="TH SarabunPSK" w:hAnsi="TH SarabunPSK" w:cs="TH SarabunPSK"/>
                <w:sz w:val="32"/>
                <w:szCs w:val="32"/>
              </w:rPr>
              <w:t>Microbiology</w:t>
            </w:r>
            <w:r w:rsidRPr="00C075E9">
              <w:rPr>
                <w:rFonts w:ascii="TH SarabunPSK" w:eastAsia="BrowalliaNew-Bold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241" w:type="dxa"/>
          </w:tcPr>
          <w:p w14:paraId="570FE3F6" w14:textId="7F798965" w:rsidR="00282CAC" w:rsidRPr="00C075E9" w:rsidRDefault="00282CAC" w:rsidP="006F77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75E9">
              <w:rPr>
                <w:rFonts w:ascii="TH SarabunPSK" w:hAnsi="TH SarabunPSK" w:cs="TH SarabunPSK"/>
                <w:sz w:val="32"/>
                <w:szCs w:val="32"/>
              </w:rPr>
              <w:t xml:space="preserve">University of </w:t>
            </w:r>
            <w:r w:rsidR="00C075E9" w:rsidRPr="00C075E9">
              <w:rPr>
                <w:rFonts w:ascii="TH SarabunPSK" w:hAnsi="TH SarabunPSK" w:cs="TH SarabunPSK"/>
                <w:sz w:val="32"/>
                <w:szCs w:val="32"/>
              </w:rPr>
              <w:t>Kansas</w:t>
            </w:r>
            <w:r w:rsidRPr="00C075E9">
              <w:rPr>
                <w:rFonts w:ascii="TH SarabunPSK" w:hAnsi="TH SarabunPSK" w:cs="TH SarabunPSK"/>
                <w:sz w:val="32"/>
                <w:szCs w:val="32"/>
              </w:rPr>
              <w:t>, USA</w:t>
            </w:r>
            <w:r w:rsidR="00C075E9" w:rsidRPr="00C075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254</w:t>
            </w:r>
            <w:r w:rsidR="00C075E9" w:rsidRPr="00C075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14:paraId="4FC33FE9" w14:textId="77777777" w:rsidR="00282CAC" w:rsidRDefault="00282CAC" w:rsidP="00282C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779F65" w14:textId="77777777" w:rsidR="00282CAC" w:rsidRPr="00C90537" w:rsidRDefault="00282CAC" w:rsidP="00282C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0537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14:paraId="582A9FAF" w14:textId="77777777" w:rsidR="00282CAC" w:rsidRPr="006949CC" w:rsidRDefault="00282CAC" w:rsidP="00282CA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14:paraId="3307122D" w14:textId="77777777" w:rsidR="00F5505A" w:rsidRPr="00F5505A" w:rsidRDefault="00F5505A" w:rsidP="00F5505A">
      <w:pPr>
        <w:pStyle w:val="ListParagraph"/>
        <w:numPr>
          <w:ilvl w:val="0"/>
          <w:numId w:val="37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F5505A">
        <w:rPr>
          <w:rFonts w:ascii="TH SarabunPSK" w:hAnsi="TH SarabunPSK" w:cs="TH SarabunPSK"/>
          <w:sz w:val="32"/>
          <w:szCs w:val="32"/>
        </w:rPr>
        <w:t xml:space="preserve">Komolmit, P.;  Charoensuk, K.;  Thanapirom, K.;  Suksawatamnuay, S.;  Thaimai, P.;  </w:t>
      </w:r>
      <w:r w:rsidRPr="00272662">
        <w:rPr>
          <w:rFonts w:ascii="TH SarabunPSK" w:hAnsi="TH SarabunPSK" w:cs="TH SarabunPSK"/>
          <w:b/>
          <w:bCs/>
          <w:sz w:val="32"/>
          <w:szCs w:val="32"/>
        </w:rPr>
        <w:t>Chirathaworn, C.</w:t>
      </w:r>
      <w:r w:rsidRPr="00F5505A">
        <w:rPr>
          <w:rFonts w:ascii="TH SarabunPSK" w:hAnsi="TH SarabunPSK" w:cs="TH SarabunPSK"/>
          <w:sz w:val="32"/>
          <w:szCs w:val="32"/>
        </w:rPr>
        <w:t xml:space="preserve">;  Poovorawan, Y.  "Correction of Vitamin D deficiency facilitated suppression of IP-10 and DPP IV levels in patients with chronic hepatitis C: A randomised double-blinded, placebo-control trial."  </w:t>
      </w:r>
      <w:r w:rsidRPr="00272662">
        <w:rPr>
          <w:rFonts w:ascii="TH SarabunPSK" w:hAnsi="TH SarabunPSK" w:cs="TH SarabunPSK"/>
          <w:i/>
          <w:iCs/>
          <w:sz w:val="32"/>
          <w:szCs w:val="32"/>
        </w:rPr>
        <w:t>PLoS ONE</w:t>
      </w:r>
      <w:r w:rsidRPr="00F5505A">
        <w:rPr>
          <w:rFonts w:ascii="TH SarabunPSK" w:hAnsi="TH SarabunPSK" w:cs="TH SarabunPSK"/>
          <w:sz w:val="32"/>
          <w:szCs w:val="32"/>
        </w:rPr>
        <w:t xml:space="preserve"> 12, 4 (April 2017): Article number e0174608.</w:t>
      </w:r>
    </w:p>
    <w:p w14:paraId="3151086A" w14:textId="77777777" w:rsidR="00F5505A" w:rsidRPr="00F5505A" w:rsidRDefault="00F5505A" w:rsidP="00F5505A">
      <w:pPr>
        <w:pStyle w:val="ListParagraph"/>
        <w:numPr>
          <w:ilvl w:val="0"/>
          <w:numId w:val="37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F5505A">
        <w:rPr>
          <w:rFonts w:ascii="TH SarabunPSK" w:hAnsi="TH SarabunPSK" w:cs="TH SarabunPSK"/>
          <w:sz w:val="32"/>
          <w:szCs w:val="32"/>
        </w:rPr>
        <w:t xml:space="preserve">Intharasongkroh, D.;  Sa-nguanmoo, P.;  Tuanthap, S.;  Thongmee, T.;  Duang-in, A.;  Klinfueng, S.;  Chansaenroj, J.;  Vongpunsawad, S.;  Theamboonlers, A.;  Payungporn, S.;  </w:t>
      </w:r>
      <w:r w:rsidRPr="00272662">
        <w:rPr>
          <w:rFonts w:ascii="TH SarabunPSK" w:hAnsi="TH SarabunPSK" w:cs="TH SarabunPSK"/>
          <w:b/>
          <w:bCs/>
          <w:sz w:val="32"/>
          <w:szCs w:val="32"/>
        </w:rPr>
        <w:t>Chirathaworn, C.</w:t>
      </w:r>
      <w:r w:rsidRPr="00F5505A">
        <w:rPr>
          <w:rFonts w:ascii="TH SarabunPSK" w:hAnsi="TH SarabunPSK" w:cs="TH SarabunPSK"/>
          <w:sz w:val="32"/>
          <w:szCs w:val="32"/>
        </w:rPr>
        <w:t xml:space="preserve">;  Poovorawan, Y.  "Hepatitis E Virus in Pork and Variety Meats Sold in Fresh Markets."  </w:t>
      </w:r>
      <w:r w:rsidRPr="00272662">
        <w:rPr>
          <w:rFonts w:ascii="TH SarabunPSK" w:hAnsi="TH SarabunPSK" w:cs="TH SarabunPSK"/>
          <w:i/>
          <w:iCs/>
          <w:sz w:val="32"/>
          <w:szCs w:val="32"/>
        </w:rPr>
        <w:t>Food and Environmental Virology</w:t>
      </w:r>
      <w:r w:rsidRPr="00F5505A">
        <w:rPr>
          <w:rFonts w:ascii="TH SarabunPSK" w:hAnsi="TH SarabunPSK" w:cs="TH SarabunPSK"/>
          <w:sz w:val="32"/>
          <w:szCs w:val="32"/>
        </w:rPr>
        <w:t xml:space="preserve"> 9, 1 (1 March 2017): 45-53.</w:t>
      </w:r>
    </w:p>
    <w:p w14:paraId="6CCE4FFE" w14:textId="0CBC899A" w:rsidR="00F5505A" w:rsidRDefault="00F5505A" w:rsidP="00F5505A">
      <w:pPr>
        <w:pStyle w:val="ListParagraph"/>
        <w:numPr>
          <w:ilvl w:val="0"/>
          <w:numId w:val="37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272662">
        <w:rPr>
          <w:rFonts w:ascii="TH SarabunPSK" w:hAnsi="TH SarabunPSK" w:cs="TH SarabunPSK"/>
          <w:b/>
          <w:bCs/>
          <w:sz w:val="32"/>
          <w:szCs w:val="32"/>
        </w:rPr>
        <w:t>Chirathaworn, C.</w:t>
      </w:r>
      <w:r w:rsidRPr="00F5505A">
        <w:rPr>
          <w:rFonts w:ascii="TH SarabunPSK" w:hAnsi="TH SarabunPSK" w:cs="TH SarabunPSK"/>
          <w:sz w:val="32"/>
          <w:szCs w:val="32"/>
        </w:rPr>
        <w:t xml:space="preserve">;  Supputtamongkol, Y.;  Lertmaharit, S.;  Poovorawan, Y.  "Cytokine levels as biomarkers for leptospirosis patients."  </w:t>
      </w:r>
      <w:r w:rsidRPr="00272662">
        <w:rPr>
          <w:rFonts w:ascii="TH SarabunPSK" w:hAnsi="TH SarabunPSK" w:cs="TH SarabunPSK"/>
          <w:i/>
          <w:iCs/>
          <w:sz w:val="32"/>
          <w:szCs w:val="32"/>
        </w:rPr>
        <w:t>Cytokine</w:t>
      </w:r>
      <w:r w:rsidRPr="00F5505A">
        <w:rPr>
          <w:rFonts w:ascii="TH SarabunPSK" w:hAnsi="TH SarabunPSK" w:cs="TH SarabunPSK"/>
          <w:sz w:val="32"/>
          <w:szCs w:val="32"/>
        </w:rPr>
        <w:t xml:space="preserve"> 85, (1 September 2016): 80-82.</w:t>
      </w:r>
    </w:p>
    <w:p w14:paraId="763CED0A" w14:textId="3F81ACC8" w:rsidR="00282CAC" w:rsidRDefault="00C075E9" w:rsidP="00C075E9">
      <w:pPr>
        <w:pStyle w:val="ListParagraph"/>
        <w:numPr>
          <w:ilvl w:val="0"/>
          <w:numId w:val="37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E95E94">
        <w:rPr>
          <w:rFonts w:ascii="TH SarabunPSK" w:hAnsi="TH SarabunPSK" w:cs="TH SarabunPSK"/>
          <w:sz w:val="32"/>
          <w:szCs w:val="32"/>
        </w:rPr>
        <w:t>Srisawat, N.</w:t>
      </w:r>
      <w:r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Praditpor</w:t>
      </w:r>
      <w:r>
        <w:rPr>
          <w:rFonts w:ascii="TH SarabunPSK" w:hAnsi="TH SarabunPSK" w:cs="TH SarabunPSK"/>
          <w:sz w:val="32"/>
          <w:szCs w:val="32"/>
        </w:rPr>
        <w:t>nsilpa, K.;</w:t>
      </w:r>
      <w:r w:rsidRPr="00E95E94">
        <w:rPr>
          <w:rFonts w:ascii="TH SarabunPSK" w:hAnsi="TH SarabunPSK" w:cs="TH SarabunPSK"/>
          <w:sz w:val="32"/>
          <w:szCs w:val="32"/>
        </w:rPr>
        <w:t xml:space="preserve">  </w:t>
      </w:r>
      <w:r w:rsidRPr="00272662">
        <w:rPr>
          <w:rFonts w:ascii="TH SarabunPSK" w:hAnsi="TH SarabunPSK" w:cs="TH SarabunPSK"/>
          <w:sz w:val="32"/>
          <w:szCs w:val="32"/>
        </w:rPr>
        <w:t>Patarakul, K.</w:t>
      </w:r>
      <w:r>
        <w:rPr>
          <w:rFonts w:ascii="TH SarabunPSK" w:hAnsi="TH SarabunPSK" w:cs="TH SarabunPSK"/>
          <w:sz w:val="32"/>
          <w:szCs w:val="32"/>
        </w:rPr>
        <w:t>;  Techapornrung, M.;</w:t>
      </w:r>
      <w:r w:rsidRPr="00E95E94">
        <w:rPr>
          <w:rFonts w:ascii="TH SarabunPSK" w:hAnsi="TH SarabunPSK" w:cs="TH SarabunPSK"/>
          <w:sz w:val="32"/>
          <w:szCs w:val="32"/>
        </w:rPr>
        <w:t xml:space="preserve">  Daraswang, T.</w:t>
      </w:r>
      <w:r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Sukmark, T.</w:t>
      </w:r>
      <w:r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Khositrangsikun, K.</w:t>
      </w:r>
      <w:r>
        <w:rPr>
          <w:rFonts w:ascii="TH SarabunPSK" w:hAnsi="TH SarabunPSK" w:cs="TH SarabunPSK"/>
          <w:sz w:val="32"/>
          <w:szCs w:val="32"/>
        </w:rPr>
        <w:t>;  Fakthongyoo, A.;</w:t>
      </w:r>
      <w:r w:rsidRPr="00E95E94">
        <w:rPr>
          <w:rFonts w:ascii="TH SarabunPSK" w:hAnsi="TH SarabunPSK" w:cs="TH SarabunPSK"/>
          <w:sz w:val="32"/>
          <w:szCs w:val="32"/>
        </w:rPr>
        <w:t xml:space="preserve">  Oranrigsupak, P.</w:t>
      </w:r>
      <w:r>
        <w:rPr>
          <w:rFonts w:ascii="TH SarabunPSK" w:hAnsi="TH SarabunPSK" w:cs="TH SarabunPSK"/>
          <w:sz w:val="32"/>
          <w:szCs w:val="32"/>
        </w:rPr>
        <w:t>;  Praderm, L.;</w:t>
      </w:r>
      <w:r w:rsidRPr="00E95E94">
        <w:rPr>
          <w:rFonts w:ascii="TH SarabunPSK" w:hAnsi="TH SarabunPSK" w:cs="TH SarabunPSK"/>
          <w:sz w:val="32"/>
          <w:szCs w:val="32"/>
        </w:rPr>
        <w:t xml:space="preserve">  Suwattanasilpa, U.</w:t>
      </w:r>
      <w:r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Peerapor</w:t>
      </w:r>
      <w:r>
        <w:rPr>
          <w:rFonts w:ascii="TH SarabunPSK" w:hAnsi="TH SarabunPSK" w:cs="TH SarabunPSK"/>
          <w:sz w:val="32"/>
          <w:szCs w:val="32"/>
        </w:rPr>
        <w:t>nratana, S.;  Loahaveeravat, P.;</w:t>
      </w:r>
      <w:r w:rsidRPr="00E95E94">
        <w:rPr>
          <w:rFonts w:ascii="TH SarabunPSK" w:hAnsi="TH SarabunPSK" w:cs="TH SarabunPSK"/>
          <w:sz w:val="32"/>
          <w:szCs w:val="32"/>
        </w:rPr>
        <w:t xml:space="preserve">  Suwac</w:t>
      </w:r>
      <w:r>
        <w:rPr>
          <w:rFonts w:ascii="TH SarabunPSK" w:hAnsi="TH SarabunPSK" w:cs="TH SarabunPSK"/>
          <w:sz w:val="32"/>
          <w:szCs w:val="32"/>
        </w:rPr>
        <w:t>hittanont, N.;  Wirotwan, T.-O.;</w:t>
      </w:r>
      <w:r w:rsidRPr="00E95E94">
        <w:rPr>
          <w:rFonts w:ascii="TH SarabunPSK" w:hAnsi="TH SarabunPSK" w:cs="TH SarabunPSK"/>
          <w:sz w:val="32"/>
          <w:szCs w:val="32"/>
        </w:rPr>
        <w:t xml:space="preserve">  Ph</w:t>
      </w:r>
      <w:r>
        <w:rPr>
          <w:rFonts w:ascii="TH SarabunPSK" w:hAnsi="TH SarabunPSK" w:cs="TH SarabunPSK"/>
          <w:sz w:val="32"/>
          <w:szCs w:val="32"/>
        </w:rPr>
        <w:t>onork, C.;  Kumpunya, S.;</w:t>
      </w:r>
      <w:r w:rsidRPr="00E95E94">
        <w:rPr>
          <w:rFonts w:ascii="TH SarabunPSK" w:hAnsi="TH SarabunPSK" w:cs="TH SarabunPSK"/>
          <w:sz w:val="32"/>
          <w:szCs w:val="32"/>
        </w:rPr>
        <w:t xml:space="preserve">  Tiranathanagul, K.</w:t>
      </w:r>
      <w:r>
        <w:rPr>
          <w:rFonts w:ascii="TH SarabunPSK" w:hAnsi="TH SarabunPSK" w:cs="TH SarabunPSK"/>
          <w:sz w:val="32"/>
          <w:szCs w:val="32"/>
        </w:rPr>
        <w:t xml:space="preserve">;  </w:t>
      </w:r>
      <w:r w:rsidRPr="00272662">
        <w:rPr>
          <w:rFonts w:ascii="TH SarabunPSK" w:hAnsi="TH SarabunPSK" w:cs="TH SarabunPSK"/>
          <w:b/>
          <w:bCs/>
          <w:sz w:val="32"/>
          <w:szCs w:val="32"/>
        </w:rPr>
        <w:t>Chirathaworn, C.</w:t>
      </w:r>
      <w:r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Eiam-Ong, S.</w:t>
      </w:r>
      <w:r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Tungsanga, K.</w:t>
      </w:r>
      <w:r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Sitprija, V.</w:t>
      </w:r>
      <w:r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Kellum, J.A.</w:t>
      </w:r>
      <w:r>
        <w:rPr>
          <w:rFonts w:ascii="TH SarabunPSK" w:hAnsi="TH SarabunPSK" w:cs="TH SarabunPSK"/>
          <w:sz w:val="32"/>
          <w:szCs w:val="32"/>
        </w:rPr>
        <w:t>;</w:t>
      </w:r>
      <w:r w:rsidRPr="00E95E94">
        <w:rPr>
          <w:rFonts w:ascii="TH SarabunPSK" w:hAnsi="TH SarabunPSK" w:cs="TH SarabunPSK"/>
          <w:sz w:val="32"/>
          <w:szCs w:val="32"/>
        </w:rPr>
        <w:t xml:space="preserve">  Townamchai, N.  "Neutrophil gelatinase associated lipocalin (NGAL) in leptospirosis acute kidney injury: A multicenter study in Thailand."  </w:t>
      </w:r>
      <w:r w:rsidRPr="00E95E94">
        <w:rPr>
          <w:rFonts w:ascii="TH SarabunPSK" w:hAnsi="TH SarabunPSK" w:cs="TH SarabunPSK"/>
          <w:i/>
          <w:iCs/>
          <w:sz w:val="32"/>
          <w:szCs w:val="32"/>
        </w:rPr>
        <w:t>PLoS ONE</w:t>
      </w:r>
      <w:r w:rsidRPr="00E95E94">
        <w:rPr>
          <w:rFonts w:ascii="TH SarabunPSK" w:hAnsi="TH SarabunPSK" w:cs="TH SarabunPSK"/>
          <w:sz w:val="32"/>
          <w:szCs w:val="32"/>
        </w:rPr>
        <w:t xml:space="preserve"> 10, 12 (December 2015): Article number e0143367.</w:t>
      </w:r>
    </w:p>
    <w:p w14:paraId="6E9A5851" w14:textId="77777777" w:rsidR="00F5505A" w:rsidRPr="00F5505A" w:rsidRDefault="00F5505A" w:rsidP="00F5505A">
      <w:pPr>
        <w:pStyle w:val="ListParagraph"/>
        <w:numPr>
          <w:ilvl w:val="0"/>
          <w:numId w:val="37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272662">
        <w:rPr>
          <w:rFonts w:ascii="TH SarabunPSK" w:hAnsi="TH SarabunPSK" w:cs="TH SarabunPSK"/>
          <w:b/>
          <w:bCs/>
          <w:sz w:val="32"/>
          <w:szCs w:val="32"/>
        </w:rPr>
        <w:t>Chirathaworn, C.</w:t>
      </w:r>
      <w:r w:rsidRPr="00F5505A">
        <w:rPr>
          <w:rFonts w:ascii="TH SarabunPSK" w:hAnsi="TH SarabunPSK" w:cs="TH SarabunPSK"/>
          <w:sz w:val="32"/>
          <w:szCs w:val="32"/>
        </w:rPr>
        <w:t xml:space="preserve">;  Kongpan, S.  "Immune responses to Leptospira infection: Roles as biomarkers for disease severity."  </w:t>
      </w:r>
      <w:r w:rsidRPr="00272662">
        <w:rPr>
          <w:rFonts w:ascii="TH SarabunPSK" w:hAnsi="TH SarabunPSK" w:cs="TH SarabunPSK"/>
          <w:i/>
          <w:iCs/>
          <w:sz w:val="32"/>
          <w:szCs w:val="32"/>
        </w:rPr>
        <w:t>Brazilian Journal of Infectious Diseases</w:t>
      </w:r>
      <w:r w:rsidRPr="00F5505A">
        <w:rPr>
          <w:rFonts w:ascii="TH SarabunPSK" w:hAnsi="TH SarabunPSK" w:cs="TH SarabunPSK"/>
          <w:sz w:val="32"/>
          <w:szCs w:val="32"/>
        </w:rPr>
        <w:t xml:space="preserve"> 18, 1 (January 2014): 77-81.</w:t>
      </w:r>
    </w:p>
    <w:p w14:paraId="323AFAE3" w14:textId="77777777" w:rsidR="00F5505A" w:rsidRPr="00F5505A" w:rsidRDefault="00F5505A" w:rsidP="00F5505A">
      <w:pPr>
        <w:pStyle w:val="ListParagraph"/>
        <w:numPr>
          <w:ilvl w:val="0"/>
          <w:numId w:val="37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272662">
        <w:rPr>
          <w:rFonts w:ascii="TH SarabunPSK" w:hAnsi="TH SarabunPSK" w:cs="TH SarabunPSK"/>
          <w:b/>
          <w:bCs/>
          <w:sz w:val="32"/>
          <w:szCs w:val="32"/>
        </w:rPr>
        <w:t>Chirathaworn, C.</w:t>
      </w:r>
      <w:r w:rsidRPr="00F5505A">
        <w:rPr>
          <w:rFonts w:ascii="TH SarabunPSK" w:hAnsi="TH SarabunPSK" w:cs="TH SarabunPSK"/>
          <w:sz w:val="32"/>
          <w:szCs w:val="32"/>
        </w:rPr>
        <w:t xml:space="preserve">;  Inwattana, R.;  Poovorawan, Y.;  Suwancharoen, D.  "Interpretation of microscopic agglutination test for leptospirosis diagnosis and seroprevalence."  </w:t>
      </w:r>
      <w:r w:rsidRPr="00272662">
        <w:rPr>
          <w:rFonts w:ascii="TH SarabunPSK" w:hAnsi="TH SarabunPSK" w:cs="TH SarabunPSK"/>
          <w:i/>
          <w:iCs/>
          <w:sz w:val="32"/>
          <w:szCs w:val="32"/>
        </w:rPr>
        <w:t>Asian Pacific Journal of Tropical Biomedicine</w:t>
      </w:r>
      <w:r w:rsidRPr="00F5505A">
        <w:rPr>
          <w:rFonts w:ascii="TH SarabunPSK" w:hAnsi="TH SarabunPSK" w:cs="TH SarabunPSK"/>
          <w:sz w:val="32"/>
          <w:szCs w:val="32"/>
        </w:rPr>
        <w:t xml:space="preserve"> 4, (2014): S162-S164.</w:t>
      </w:r>
    </w:p>
    <w:p w14:paraId="1BB799D4" w14:textId="77777777" w:rsidR="00F5505A" w:rsidRPr="00F5505A" w:rsidRDefault="00F5505A" w:rsidP="00F5505A">
      <w:pPr>
        <w:pStyle w:val="ListParagraph"/>
        <w:numPr>
          <w:ilvl w:val="0"/>
          <w:numId w:val="37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272662">
        <w:rPr>
          <w:rFonts w:ascii="TH SarabunPSK" w:hAnsi="TH SarabunPSK" w:cs="TH SarabunPSK"/>
          <w:b/>
          <w:bCs/>
          <w:sz w:val="32"/>
          <w:szCs w:val="32"/>
        </w:rPr>
        <w:t>Chirathaworn, C.</w:t>
      </w:r>
      <w:r w:rsidRPr="00F5505A">
        <w:rPr>
          <w:rFonts w:ascii="TH SarabunPSK" w:hAnsi="TH SarabunPSK" w:cs="TH SarabunPSK"/>
          <w:sz w:val="32"/>
          <w:szCs w:val="32"/>
        </w:rPr>
        <w:t xml:space="preserve">;  Janwitthayanan, W.;  Sereemaspun, A.;  Lertpocasombat, K.;  Rungpanich, U.;  Ekpo, P.;  Suwancharoen, D.  "Development of an immunochromatographic test with anti-LipL32-coupled gold nanoparticles for leptospira detection." </w:t>
      </w:r>
      <w:r w:rsidRPr="00272662">
        <w:rPr>
          <w:rFonts w:ascii="TH SarabunPSK" w:hAnsi="TH SarabunPSK" w:cs="TH SarabunPSK"/>
          <w:i/>
          <w:iCs/>
          <w:sz w:val="32"/>
          <w:szCs w:val="32"/>
        </w:rPr>
        <w:t>New Microbiologica</w:t>
      </w:r>
      <w:r w:rsidRPr="00F5505A">
        <w:rPr>
          <w:rFonts w:ascii="TH SarabunPSK" w:hAnsi="TH SarabunPSK" w:cs="TH SarabunPSK"/>
          <w:sz w:val="32"/>
          <w:szCs w:val="32"/>
        </w:rPr>
        <w:t xml:space="preserve"> 37, 2 (April 2014): 201-207.</w:t>
      </w:r>
    </w:p>
    <w:p w14:paraId="6D9518CE" w14:textId="77777777" w:rsidR="00F5505A" w:rsidRPr="00F5505A" w:rsidRDefault="00F5505A" w:rsidP="00F5505A">
      <w:pPr>
        <w:pStyle w:val="ListParagraph"/>
        <w:numPr>
          <w:ilvl w:val="0"/>
          <w:numId w:val="37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272662">
        <w:rPr>
          <w:rFonts w:ascii="TH SarabunPSK" w:hAnsi="TH SarabunPSK" w:cs="TH SarabunPSK"/>
          <w:b/>
          <w:bCs/>
          <w:sz w:val="32"/>
          <w:szCs w:val="32"/>
        </w:rPr>
        <w:t>Chirathaworn, C.</w:t>
      </w:r>
      <w:r w:rsidRPr="00F5505A">
        <w:rPr>
          <w:rFonts w:ascii="TH SarabunPSK" w:hAnsi="TH SarabunPSK" w:cs="TH SarabunPSK"/>
          <w:sz w:val="32"/>
          <w:szCs w:val="32"/>
        </w:rPr>
        <w:t xml:space="preserve">;  Poovorawan, Y.;  Lertmaharit, S.;  Wuttirattanakowit, N.  "Cytokine levels in patients with chikungunya virus infection."  </w:t>
      </w:r>
      <w:r w:rsidRPr="00272662">
        <w:rPr>
          <w:rFonts w:ascii="TH SarabunPSK" w:hAnsi="TH SarabunPSK" w:cs="TH SarabunPSK"/>
          <w:i/>
          <w:iCs/>
          <w:sz w:val="32"/>
          <w:szCs w:val="32"/>
        </w:rPr>
        <w:t>Asian Pacific Journal of Tropical Medicine</w:t>
      </w:r>
      <w:r w:rsidRPr="00F5505A">
        <w:rPr>
          <w:rFonts w:ascii="TH SarabunPSK" w:hAnsi="TH SarabunPSK" w:cs="TH SarabunPSK"/>
          <w:sz w:val="32"/>
          <w:szCs w:val="32"/>
        </w:rPr>
        <w:t xml:space="preserve"> 6, 8 (August 2013): 631-634.</w:t>
      </w:r>
    </w:p>
    <w:p w14:paraId="0BE578EC" w14:textId="77777777" w:rsidR="00F5505A" w:rsidRPr="00F5505A" w:rsidRDefault="00F5505A" w:rsidP="00F5505A">
      <w:pPr>
        <w:pStyle w:val="ListParagraph"/>
        <w:numPr>
          <w:ilvl w:val="0"/>
          <w:numId w:val="37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F5505A">
        <w:rPr>
          <w:rFonts w:ascii="TH SarabunPSK" w:hAnsi="TH SarabunPSK" w:cs="TH SarabunPSK"/>
          <w:sz w:val="32"/>
          <w:szCs w:val="32"/>
        </w:rPr>
        <w:t xml:space="preserve">Honsawek, S.;  Udomsinprasert, W.;  </w:t>
      </w:r>
      <w:r w:rsidRPr="00272662">
        <w:rPr>
          <w:rFonts w:ascii="TH SarabunPSK" w:hAnsi="TH SarabunPSK" w:cs="TH SarabunPSK"/>
          <w:b/>
          <w:bCs/>
          <w:sz w:val="32"/>
          <w:szCs w:val="32"/>
        </w:rPr>
        <w:t>Chirathaworn, C.</w:t>
      </w:r>
      <w:r w:rsidRPr="00F5505A">
        <w:rPr>
          <w:rFonts w:ascii="TH SarabunPSK" w:hAnsi="TH SarabunPSK" w:cs="TH SarabunPSK"/>
          <w:sz w:val="32"/>
          <w:szCs w:val="32"/>
        </w:rPr>
        <w:t xml:space="preserve">;  Anomasiri, W.;  Vejchapipat, P.;  Poovorawan, Y.  "Correlation of connective tissue growth factor with liver stiffness measured by transient elastography in biliary atresia."  </w:t>
      </w:r>
      <w:r w:rsidRPr="00272662">
        <w:rPr>
          <w:rFonts w:ascii="TH SarabunPSK" w:hAnsi="TH SarabunPSK" w:cs="TH SarabunPSK"/>
          <w:i/>
          <w:iCs/>
          <w:sz w:val="32"/>
          <w:szCs w:val="32"/>
        </w:rPr>
        <w:t>Hepatology Research</w:t>
      </w:r>
      <w:r w:rsidRPr="00F5505A">
        <w:rPr>
          <w:rFonts w:ascii="TH SarabunPSK" w:hAnsi="TH SarabunPSK" w:cs="TH SarabunPSK"/>
          <w:sz w:val="32"/>
          <w:szCs w:val="32"/>
        </w:rPr>
        <w:t xml:space="preserve"> 43, 7 (July 2013): 795-800.</w:t>
      </w:r>
    </w:p>
    <w:p w14:paraId="5C9582D9" w14:textId="7D5CA05D" w:rsidR="00F5505A" w:rsidRPr="00E95E94" w:rsidRDefault="00F5505A" w:rsidP="00F5505A">
      <w:pPr>
        <w:pStyle w:val="ListParagraph"/>
        <w:numPr>
          <w:ilvl w:val="0"/>
          <w:numId w:val="37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F5505A">
        <w:rPr>
          <w:rFonts w:ascii="TH SarabunPSK" w:hAnsi="TH SarabunPSK" w:cs="TH SarabunPSK"/>
          <w:sz w:val="32"/>
          <w:szCs w:val="32"/>
        </w:rPr>
        <w:t xml:space="preserve">Janwitthayanan, W.;  Keelawat, S.;  Payungporn, S.;  Lowanitchapat, A.;  Suwancharoen, D.;  Poovorawan, Y.;  </w:t>
      </w:r>
      <w:r w:rsidRPr="00272662">
        <w:rPr>
          <w:rFonts w:ascii="TH SarabunPSK" w:hAnsi="TH SarabunPSK" w:cs="TH SarabunPSK"/>
          <w:b/>
          <w:bCs/>
          <w:sz w:val="32"/>
          <w:szCs w:val="32"/>
        </w:rPr>
        <w:t>Chirathaworn, C.</w:t>
      </w:r>
      <w:r w:rsidRPr="00F5505A">
        <w:rPr>
          <w:rFonts w:ascii="TH SarabunPSK" w:hAnsi="TH SarabunPSK" w:cs="TH SarabunPSK"/>
          <w:sz w:val="32"/>
          <w:szCs w:val="32"/>
        </w:rPr>
        <w:t xml:space="preserve">  "In vivo gene expression and immunoreactivity of Leptospira collagenase."  </w:t>
      </w:r>
      <w:r w:rsidRPr="00272662">
        <w:rPr>
          <w:rFonts w:ascii="TH SarabunPSK" w:hAnsi="TH SarabunPSK" w:cs="TH SarabunPSK"/>
          <w:i/>
          <w:iCs/>
          <w:sz w:val="32"/>
          <w:szCs w:val="32"/>
        </w:rPr>
        <w:t>Microbiological Research</w:t>
      </w:r>
      <w:r w:rsidRPr="00F5505A">
        <w:rPr>
          <w:rFonts w:ascii="TH SarabunPSK" w:hAnsi="TH SarabunPSK" w:cs="TH SarabunPSK"/>
          <w:sz w:val="32"/>
          <w:szCs w:val="32"/>
        </w:rPr>
        <w:t xml:space="preserve"> 168, 5 (12 June 2013): 268-272.</w:t>
      </w:r>
    </w:p>
    <w:p w14:paraId="2F10DC8F" w14:textId="77777777" w:rsidR="00433F0B" w:rsidRPr="00433F0B" w:rsidRDefault="00433F0B" w:rsidP="00282CAC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1A5E8B20" w14:textId="1BCD53B4" w:rsidR="00282CAC" w:rsidRDefault="00282CAC" w:rsidP="00282CA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</w:p>
    <w:p w14:paraId="380C1315" w14:textId="77777777" w:rsidR="00282CAC" w:rsidRPr="003445A9" w:rsidRDefault="00282CAC" w:rsidP="00433F0B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7136A53F" w14:textId="77777777" w:rsidR="00433F0B" w:rsidRPr="00433F0B" w:rsidRDefault="00433F0B" w:rsidP="00282CAC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4244D8E8" w14:textId="2916F80C" w:rsidR="00282CAC" w:rsidRDefault="00282CAC" w:rsidP="00282CA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</w:p>
    <w:p w14:paraId="664212AC" w14:textId="77777777" w:rsidR="00282CAC" w:rsidRPr="003445A9" w:rsidRDefault="00282CAC" w:rsidP="00433F0B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148E6EE1" w14:textId="77777777" w:rsidR="00433F0B" w:rsidRPr="00433F0B" w:rsidRDefault="00433F0B" w:rsidP="00282CAC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0FD33AE3" w14:textId="7A83277A" w:rsidR="00282CAC" w:rsidRPr="006949CC" w:rsidRDefault="00282CAC" w:rsidP="00282CA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บทความ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14:paraId="3586C73E" w14:textId="77777777" w:rsidR="00282CAC" w:rsidRPr="006949CC" w:rsidRDefault="00282CAC" w:rsidP="00433F0B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6949CC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4BFDF7D0" w14:textId="77777777" w:rsidR="00433F0B" w:rsidRPr="00433F0B" w:rsidRDefault="00433F0B" w:rsidP="00282CAC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0E9678E2" w14:textId="49C9563B" w:rsidR="00282CAC" w:rsidRPr="006949CC" w:rsidRDefault="00282CAC" w:rsidP="00282CA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ผลงานวิชาการในลักษณะอื่น</w:t>
      </w:r>
    </w:p>
    <w:p w14:paraId="3DA82408" w14:textId="77777777" w:rsidR="00282CAC" w:rsidRDefault="00282CAC" w:rsidP="00433F0B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</w:rPr>
      </w:pPr>
      <w:r w:rsidRPr="006949CC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39AF3A67" w14:textId="77777777" w:rsidR="00433F0B" w:rsidRPr="00433F0B" w:rsidRDefault="00433F0B" w:rsidP="00282CA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10"/>
          <w:szCs w:val="10"/>
        </w:rPr>
      </w:pPr>
    </w:p>
    <w:p w14:paraId="767B2E01" w14:textId="645F5E3D" w:rsidR="00282CAC" w:rsidRPr="003445A9" w:rsidRDefault="00282CAC" w:rsidP="00282CA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445A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ผลงานวิชาการรับใช้สังคม</w:t>
      </w:r>
    </w:p>
    <w:p w14:paraId="6EA0DA2A" w14:textId="77777777" w:rsidR="00282CAC" w:rsidRPr="006949CC" w:rsidRDefault="00282CAC" w:rsidP="00433F0B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ไม่มี</w:t>
      </w:r>
    </w:p>
    <w:p w14:paraId="2BDE7C90" w14:textId="6E4A860D" w:rsidR="00282CAC" w:rsidRDefault="00282CAC" w:rsidP="00047620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3C059310" w14:textId="2DA3E5CA" w:rsidR="00047620" w:rsidRDefault="00047620" w:rsidP="00047620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03B32F8F" w14:textId="22A96710" w:rsidR="00047620" w:rsidRDefault="00047620" w:rsidP="00047620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57E3A495" w14:textId="3F983E07" w:rsidR="00047620" w:rsidRDefault="00047620" w:rsidP="00047620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4E9070E1" w14:textId="02A99BE8" w:rsidR="00047620" w:rsidRDefault="00047620" w:rsidP="00047620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3FCEBC1E" w14:textId="32094651" w:rsidR="00047620" w:rsidRDefault="00047620" w:rsidP="00047620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28DB6712" w14:textId="30151BCD" w:rsidR="00047620" w:rsidRDefault="00047620" w:rsidP="00047620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34D8674F" w14:textId="146596DE" w:rsidR="00047620" w:rsidRDefault="00047620" w:rsidP="00047620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1859760D" w14:textId="13D63A16" w:rsidR="00047620" w:rsidRDefault="00047620" w:rsidP="00047620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1C7F2819" w14:textId="500BEE96" w:rsidR="00047620" w:rsidRDefault="00047620" w:rsidP="00047620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74CCBF64" w14:textId="1B7AFA19" w:rsidR="00047620" w:rsidRDefault="00047620" w:rsidP="00047620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57D94D2C" w14:textId="2D7AF03E" w:rsidR="00047620" w:rsidRDefault="00047620" w:rsidP="00047620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605F5842" w14:textId="408CF23D" w:rsidR="00047620" w:rsidRDefault="00047620" w:rsidP="00047620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7A35DD82" w14:textId="33E60AC9" w:rsidR="00047620" w:rsidRDefault="00047620" w:rsidP="00047620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1B389E3C" w14:textId="380EE968" w:rsidR="00047620" w:rsidRDefault="00047620" w:rsidP="00047620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2F1D0F9A" w14:textId="2A86F551" w:rsidR="00047620" w:rsidRDefault="00047620" w:rsidP="00047620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167DEC6F" w14:textId="3FB971C8" w:rsidR="00047620" w:rsidRDefault="00047620" w:rsidP="00047620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484EE424" w14:textId="2E46E67A" w:rsidR="00047620" w:rsidRDefault="00047620" w:rsidP="00047620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0C4CA0CF" w14:textId="6EB8A49C" w:rsidR="00FF7725" w:rsidRDefault="00FF7725" w:rsidP="00282CA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286D201C" w14:textId="7C52524C" w:rsidR="00EB52EE" w:rsidRDefault="009F7F23" w:rsidP="00EB52E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</w:t>
      </w:r>
      <w:r w:rsidR="00EB52EE" w:rsidRPr="009F7F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ดร.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ภาวพันธ์ ภัทรโกศล</w:t>
      </w:r>
    </w:p>
    <w:p w14:paraId="79929A87" w14:textId="77777777" w:rsidR="0088358D" w:rsidRPr="009F7F23" w:rsidRDefault="0088358D" w:rsidP="00EB52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544"/>
        <w:gridCol w:w="4950"/>
      </w:tblGrid>
      <w:tr w:rsidR="009F7F23" w:rsidRPr="009F7F23" w14:paraId="50E06018" w14:textId="77777777" w:rsidTr="00EB52EE">
        <w:tc>
          <w:tcPr>
            <w:tcW w:w="1134" w:type="dxa"/>
          </w:tcPr>
          <w:p w14:paraId="7BD6B522" w14:textId="6004D23C" w:rsidR="00EB52EE" w:rsidRPr="009F7F23" w:rsidRDefault="00EB52EE" w:rsidP="00EB52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7F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544" w:type="dxa"/>
          </w:tcPr>
          <w:p w14:paraId="76EFDE7F" w14:textId="5B2A12D5" w:rsidR="00EB52EE" w:rsidRPr="003806FD" w:rsidRDefault="009F7F23" w:rsidP="009F7F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6FD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เทคนิคการแพทยบัณฑิต</w:t>
            </w:r>
          </w:p>
        </w:tc>
        <w:tc>
          <w:tcPr>
            <w:tcW w:w="4950" w:type="dxa"/>
          </w:tcPr>
          <w:p w14:paraId="6B37A5CB" w14:textId="439CC6C9" w:rsidR="00EB52EE" w:rsidRPr="003806FD" w:rsidRDefault="009F7F23" w:rsidP="009F7F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6FD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  <w:r w:rsidR="00EB52EE" w:rsidRPr="003806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พ.ศ. </w:t>
            </w:r>
            <w:r w:rsidR="003806FD" w:rsidRPr="003806FD">
              <w:rPr>
                <w:rFonts w:ascii="TH SarabunPSK" w:hAnsi="TH SarabunPSK" w:cs="TH SarabunPSK"/>
                <w:sz w:val="32"/>
                <w:szCs w:val="32"/>
              </w:rPr>
              <w:t>2524</w:t>
            </w:r>
          </w:p>
        </w:tc>
      </w:tr>
      <w:tr w:rsidR="009F7F23" w:rsidRPr="009F7F23" w14:paraId="66759BC8" w14:textId="77777777" w:rsidTr="00EB52EE">
        <w:tc>
          <w:tcPr>
            <w:tcW w:w="1134" w:type="dxa"/>
          </w:tcPr>
          <w:p w14:paraId="4AD36298" w14:textId="77777777" w:rsidR="00EB52EE" w:rsidRPr="009F7F23" w:rsidRDefault="00EB52EE" w:rsidP="00EB52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A7A2DF2" w14:textId="60BFAF2A" w:rsidR="00EB52EE" w:rsidRPr="003806FD" w:rsidRDefault="009F7F23" w:rsidP="00EB52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6F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วิทยาศาสตรมหาบัณฑิต (จุลชีววิทยา)</w:t>
            </w:r>
          </w:p>
        </w:tc>
        <w:tc>
          <w:tcPr>
            <w:tcW w:w="4950" w:type="dxa"/>
          </w:tcPr>
          <w:p w14:paraId="2C4176C1" w14:textId="7082F4A5" w:rsidR="00EB52EE" w:rsidRPr="003806FD" w:rsidRDefault="009F7F23" w:rsidP="00EB52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6FD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มหาวิทยาลัยมหิดล</w:t>
            </w:r>
            <w:r w:rsidRPr="003806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พ.ศ.</w:t>
            </w:r>
            <w:r w:rsidR="003806FD" w:rsidRPr="003806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2527</w:t>
            </w:r>
          </w:p>
        </w:tc>
      </w:tr>
      <w:tr w:rsidR="009F7F23" w:rsidRPr="009F7F23" w14:paraId="504A5BDC" w14:textId="77777777" w:rsidTr="00EB52EE">
        <w:tc>
          <w:tcPr>
            <w:tcW w:w="1134" w:type="dxa"/>
          </w:tcPr>
          <w:p w14:paraId="19C95976" w14:textId="77777777" w:rsidR="009F7F23" w:rsidRPr="009F7F23" w:rsidRDefault="009F7F23" w:rsidP="009F7F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C79BC36" w14:textId="7C25B52E" w:rsidR="009F7F23" w:rsidRPr="003806FD" w:rsidRDefault="009F7F23" w:rsidP="009F7F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6F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วิทยาศาสตรดุษฎีบัณฑิต (จุลชีววิทยา)</w:t>
            </w:r>
          </w:p>
        </w:tc>
        <w:tc>
          <w:tcPr>
            <w:tcW w:w="4950" w:type="dxa"/>
          </w:tcPr>
          <w:p w14:paraId="4536543C" w14:textId="1DCC57A4" w:rsidR="009F7F23" w:rsidRPr="003806FD" w:rsidRDefault="009F7F23" w:rsidP="009F7F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6FD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มหาวิทยาลัยมหิดล</w:t>
            </w:r>
            <w:r w:rsidRPr="003806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พ.ศ.</w:t>
            </w:r>
            <w:r w:rsidR="003806FD" w:rsidRPr="003806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2533</w:t>
            </w:r>
          </w:p>
        </w:tc>
      </w:tr>
    </w:tbl>
    <w:p w14:paraId="50AD09FD" w14:textId="77777777" w:rsidR="00EB52EE" w:rsidRPr="006949CC" w:rsidRDefault="00EB52EE" w:rsidP="00EB52EE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19651484" w14:textId="77777777" w:rsidR="00EB52EE" w:rsidRPr="003445A9" w:rsidRDefault="00EB52EE" w:rsidP="00EB52E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445A9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14:paraId="55D0CB1E" w14:textId="77777777" w:rsidR="00EB52EE" w:rsidRPr="006949CC" w:rsidRDefault="00EB52EE" w:rsidP="00EB52EE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14:paraId="0507129C" w14:textId="77777777" w:rsidR="00C809BD" w:rsidRPr="00C809BD" w:rsidRDefault="00C809BD" w:rsidP="00C809B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Boonyasuppayakorn, S.,  Suroengrit, A.,  Srivarangkul, P.,  Yuttithamnon, W.,  Pankaew, S.,  Saelee, T.,  Prompetchara, E.,  Salakij, S.,  </w:t>
      </w:r>
      <w:r w:rsidRPr="00C809BD">
        <w:rPr>
          <w:rFonts w:ascii="TH SarabunPSK" w:eastAsia="BrowalliaNew-Bold" w:hAnsi="TH SarabunPSK" w:cs="TH SarabunPSK"/>
          <w:b/>
          <w:bCs/>
          <w:sz w:val="32"/>
          <w:szCs w:val="32"/>
        </w:rPr>
        <w:t>Bhattarakosol, P.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  "Simplified dengue virus microwell plaque assay using an automated quantification program."  </w:t>
      </w:r>
      <w:r w:rsidRPr="00C809BD">
        <w:rPr>
          <w:rFonts w:ascii="TH SarabunPSK" w:eastAsia="BrowalliaNew-Bold" w:hAnsi="TH SarabunPSK" w:cs="TH SarabunPSK"/>
          <w:i/>
          <w:iCs/>
          <w:sz w:val="32"/>
          <w:szCs w:val="32"/>
        </w:rPr>
        <w:t>Journal of Virological Methods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 237, (1 November 2016): 25-31.</w:t>
      </w:r>
    </w:p>
    <w:p w14:paraId="7B619E85" w14:textId="77777777" w:rsidR="00C809BD" w:rsidRPr="00C809BD" w:rsidRDefault="00C809BD" w:rsidP="00C809B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Yoysungnoen, B.,  </w:t>
      </w:r>
      <w:r w:rsidRPr="00C809BD">
        <w:rPr>
          <w:rFonts w:ascii="TH SarabunPSK" w:eastAsia="BrowalliaNew-Bold" w:hAnsi="TH SarabunPSK" w:cs="TH SarabunPSK"/>
          <w:b/>
          <w:bCs/>
          <w:sz w:val="32"/>
          <w:szCs w:val="32"/>
        </w:rPr>
        <w:t>Bhattarakosol, P.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,  Changtam, C.,  Patumraj, S.  "Combinational treatment effect of tetrahydrocurcumin and celecoxib on cervical cancer cell-induced tumor growth and tumor angiogenesis in nude mice."  </w:t>
      </w:r>
      <w:r w:rsidRPr="00C809BD">
        <w:rPr>
          <w:rFonts w:ascii="TH SarabunPSK" w:eastAsia="BrowalliaNew-Bold" w:hAnsi="TH SarabunPSK" w:cs="TH SarabunPSK"/>
          <w:i/>
          <w:iCs/>
          <w:sz w:val="32"/>
          <w:szCs w:val="32"/>
        </w:rPr>
        <w:t>Journal of the Medical Association of Thailand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 99, (July 2016): S23-S31.</w:t>
      </w:r>
    </w:p>
    <w:p w14:paraId="6B0B48D4" w14:textId="77777777" w:rsidR="00C809BD" w:rsidRPr="00C809BD" w:rsidRDefault="00C809BD" w:rsidP="00C809B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Ruangrung, K.,  Suptawiwat, O.,  Maneechotesuwan, K.,  Boonarkart, C.,  Chakritbudsabong, W.,  Assawabhumi, J.,  </w:t>
      </w:r>
      <w:r w:rsidRPr="00C809BD">
        <w:rPr>
          <w:rFonts w:ascii="TH SarabunPSK" w:eastAsia="BrowalliaNew-Bold" w:hAnsi="TH SarabunPSK" w:cs="TH SarabunPSK"/>
          <w:b/>
          <w:bCs/>
          <w:sz w:val="32"/>
          <w:szCs w:val="32"/>
        </w:rPr>
        <w:t>Bhattarakosol, P.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,  Uiprasertkul, M.,  Puthavathana, P.,  Wiriyarat, W.,  Jongkaewwattana, A.,  Auewarakul, P.  "Neuraminidase activity and resistance of 2009 pandemic H1N1 influenza virus to antiviral activity in bronchoalveolar fluid."  </w:t>
      </w:r>
      <w:r w:rsidRPr="00C809BD">
        <w:rPr>
          <w:rFonts w:ascii="TH SarabunPSK" w:eastAsia="BrowalliaNew-Bold" w:hAnsi="TH SarabunPSK" w:cs="TH SarabunPSK"/>
          <w:i/>
          <w:iCs/>
          <w:sz w:val="32"/>
          <w:szCs w:val="32"/>
        </w:rPr>
        <w:t>Journal of Virology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 90, 9 (1 May 2016): 4637-4646.</w:t>
      </w:r>
    </w:p>
    <w:p w14:paraId="2AF5D83D" w14:textId="77777777" w:rsidR="00C809BD" w:rsidRPr="00C809BD" w:rsidRDefault="00C809BD" w:rsidP="00C809B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Yoysungnoen, B.,  </w:t>
      </w:r>
      <w:r w:rsidRPr="00C809BD">
        <w:rPr>
          <w:rFonts w:ascii="TH SarabunPSK" w:eastAsia="BrowalliaNew-Bold" w:hAnsi="TH SarabunPSK" w:cs="TH SarabunPSK"/>
          <w:b/>
          <w:bCs/>
          <w:sz w:val="32"/>
          <w:szCs w:val="32"/>
        </w:rPr>
        <w:t>Bhattarakosol, P.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,  Changtam, C.,  Patumraj, S.  "Effects of Tetrahydrocurcumin on Tumor Growth and Cellular Signaling in Cervical Cancer Xenografts in Nude Mice."  </w:t>
      </w:r>
      <w:r w:rsidRPr="00C809BD">
        <w:rPr>
          <w:rFonts w:ascii="TH SarabunPSK" w:eastAsia="BrowalliaNew-Bold" w:hAnsi="TH SarabunPSK" w:cs="TH SarabunPSK"/>
          <w:i/>
          <w:iCs/>
          <w:sz w:val="32"/>
          <w:szCs w:val="32"/>
        </w:rPr>
        <w:t>BioMed Research International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 2016, (2016): Article number 1781208.</w:t>
      </w:r>
    </w:p>
    <w:p w14:paraId="3475734E" w14:textId="77777777" w:rsidR="00C809BD" w:rsidRPr="00C809BD" w:rsidRDefault="00C809BD" w:rsidP="00C809B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C809BD">
        <w:rPr>
          <w:rFonts w:ascii="TH SarabunPSK" w:eastAsia="BrowalliaNew-Bold" w:hAnsi="TH SarabunPSK" w:cs="TH SarabunPSK"/>
          <w:b/>
          <w:bCs/>
          <w:sz w:val="32"/>
          <w:szCs w:val="32"/>
        </w:rPr>
        <w:t>Bhattarakosol, P.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,  Donchai, P.  "One of the Mechanisms to Increase HSV-1 Uptake in HSV-1-Infected, Activated T Lymphocytes Is the Formation of Filopodia."  </w:t>
      </w:r>
      <w:r w:rsidRPr="00C809BD">
        <w:rPr>
          <w:rFonts w:ascii="TH SarabunPSK" w:eastAsia="BrowalliaNew-Bold" w:hAnsi="TH SarabunPSK" w:cs="TH SarabunPSK"/>
          <w:i/>
          <w:iCs/>
          <w:sz w:val="32"/>
          <w:szCs w:val="32"/>
        </w:rPr>
        <w:t>Intervirology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 58, 4 (11 November 2015): 209-217.</w:t>
      </w:r>
    </w:p>
    <w:p w14:paraId="18D53455" w14:textId="77777777" w:rsidR="00C809BD" w:rsidRPr="00C809BD" w:rsidRDefault="00C809BD" w:rsidP="00C809B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Yoysungnoen, B.,  </w:t>
      </w:r>
      <w:r w:rsidRPr="00C809BD">
        <w:rPr>
          <w:rFonts w:ascii="TH SarabunPSK" w:eastAsia="BrowalliaNew-Bold" w:hAnsi="TH SarabunPSK" w:cs="TH SarabunPSK"/>
          <w:b/>
          <w:bCs/>
          <w:sz w:val="32"/>
          <w:szCs w:val="32"/>
        </w:rPr>
        <w:t>Bhattarakosol, P.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,  Patumraj, S.,  Changtam, C.  "Effects of tetrahydrocurcumin on hypoxia-inducible factor-1 </w:t>
      </w:r>
      <w:r w:rsidRPr="00C809BD">
        <w:rPr>
          <w:rFonts w:ascii="Calibri" w:eastAsia="BrowalliaNew-Bold" w:hAnsi="Calibri" w:cs="Calibri"/>
          <w:sz w:val="32"/>
          <w:szCs w:val="32"/>
        </w:rPr>
        <w:t>α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 and vascular endothelial growth factor expression in cervical cancer cell-induced angiogenesis in nude mice."  </w:t>
      </w:r>
      <w:r w:rsidRPr="00C809BD">
        <w:rPr>
          <w:rFonts w:ascii="TH SarabunPSK" w:eastAsia="BrowalliaNew-Bold" w:hAnsi="TH SarabunPSK" w:cs="TH SarabunPSK"/>
          <w:i/>
          <w:iCs/>
          <w:sz w:val="32"/>
          <w:szCs w:val="32"/>
        </w:rPr>
        <w:t>BioMed Research International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 2015, (2015): Article number 391748.</w:t>
      </w:r>
    </w:p>
    <w:p w14:paraId="46454ECF" w14:textId="77777777" w:rsidR="00C809BD" w:rsidRPr="00C809BD" w:rsidRDefault="00C809BD" w:rsidP="00C809B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Khemthongcharoen, N.,  Ruangpracha, A.,  Sarapukdee, P.,  Rattanavarin, S.,  Jolivot, R.,  Jarujareet, U.,  Plaimas, K.,  </w:t>
      </w:r>
      <w:r w:rsidRPr="00C809BD">
        <w:rPr>
          <w:rFonts w:ascii="TH SarabunPSK" w:eastAsia="BrowalliaNew-Bold" w:hAnsi="TH SarabunPSK" w:cs="TH SarabunPSK"/>
          <w:b/>
          <w:bCs/>
          <w:sz w:val="32"/>
          <w:szCs w:val="32"/>
        </w:rPr>
        <w:t>Bhattarakosol, P.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,  Patumraj, S.,  Piyawattanametha, W.  "Novel p16 binding peptide development for p16-overexpressing cancer cell detection using phage display."  </w:t>
      </w:r>
      <w:r w:rsidRPr="00C809BD">
        <w:rPr>
          <w:rFonts w:ascii="TH SarabunPSK" w:eastAsia="BrowalliaNew-Bold" w:hAnsi="TH SarabunPSK" w:cs="TH SarabunPSK"/>
          <w:i/>
          <w:iCs/>
          <w:sz w:val="32"/>
          <w:szCs w:val="32"/>
        </w:rPr>
        <w:t>Journal of Peptide Science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 21, 4 (April 2015): 265-273.   </w:t>
      </w:r>
    </w:p>
    <w:p w14:paraId="6BED424C" w14:textId="67B85A0D" w:rsidR="00C809BD" w:rsidRPr="00C809BD" w:rsidRDefault="00C809BD" w:rsidP="00C809B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Wongeakin, N.,  </w:t>
      </w:r>
      <w:r w:rsidRPr="00C809BD">
        <w:rPr>
          <w:rFonts w:ascii="TH SarabunPSK" w:eastAsia="BrowalliaNew-Bold" w:hAnsi="TH SarabunPSK" w:cs="TH SarabunPSK"/>
          <w:b/>
          <w:bCs/>
          <w:sz w:val="32"/>
          <w:szCs w:val="32"/>
        </w:rPr>
        <w:t>Bhattarakosol, P.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,  Patumraj, S.  "Molecular mechanisms of curcumin on diabetes-induced endothelial dysfunctions: Txnip, ICAM-1, and NOX2 expressions."  </w:t>
      </w:r>
      <w:r w:rsidRPr="00C809BD">
        <w:rPr>
          <w:rFonts w:ascii="TH SarabunPSK" w:eastAsia="BrowalliaNew-Bold" w:hAnsi="TH SarabunPSK" w:cs="TH SarabunPSK"/>
          <w:i/>
          <w:iCs/>
          <w:sz w:val="32"/>
          <w:szCs w:val="32"/>
        </w:rPr>
        <w:t>BioMed Research International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 2014, (2014): Article number 161346.</w:t>
      </w:r>
    </w:p>
    <w:p w14:paraId="08155B6B" w14:textId="52686712" w:rsidR="00C809BD" w:rsidRPr="00C809BD" w:rsidRDefault="00C809BD" w:rsidP="00C809B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Yoysungnoen-Chintana, P.,  </w:t>
      </w:r>
      <w:r w:rsidRPr="00C809BD">
        <w:rPr>
          <w:rFonts w:ascii="TH SarabunPSK" w:eastAsia="BrowalliaNew-Bold" w:hAnsi="TH SarabunPSK" w:cs="TH SarabunPSK"/>
          <w:b/>
          <w:bCs/>
          <w:sz w:val="32"/>
          <w:szCs w:val="32"/>
        </w:rPr>
        <w:t>Bhattarakosol, P.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,  Patumraj, S.  "Antitumor and antiangiogenic activities of curcumin in cervical cancer xenografts in nude mice."  </w:t>
      </w:r>
      <w:r w:rsidRPr="00C809BD">
        <w:rPr>
          <w:rFonts w:ascii="TH SarabunPSK" w:eastAsia="BrowalliaNew-Bold" w:hAnsi="TH SarabunPSK" w:cs="TH SarabunPSK"/>
          <w:i/>
          <w:iCs/>
          <w:sz w:val="32"/>
          <w:szCs w:val="32"/>
        </w:rPr>
        <w:t>BioMed Research International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 2014, (2014): Article number 817972.</w:t>
      </w:r>
    </w:p>
    <w:p w14:paraId="4546C8E7" w14:textId="3660CA73" w:rsidR="00EB52EE" w:rsidRPr="006949CC" w:rsidRDefault="00C809BD" w:rsidP="00C809B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  <w:cs/>
        </w:rPr>
      </w:pP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Lertworapreecha, M.,  Patumraj, S.,  Niruthisard, S.,  Hansasuta, P.,  </w:t>
      </w:r>
      <w:r w:rsidRPr="00C809BD">
        <w:rPr>
          <w:rFonts w:ascii="TH SarabunPSK" w:eastAsia="BrowalliaNew-Bold" w:hAnsi="TH SarabunPSK" w:cs="TH SarabunPSK"/>
          <w:b/>
          <w:bCs/>
          <w:sz w:val="32"/>
          <w:szCs w:val="32"/>
        </w:rPr>
        <w:t>Bhattarakosol, P.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   "Cytotoxic function of gamma delta (</w:t>
      </w:r>
      <w:r w:rsidRPr="00C809BD">
        <w:rPr>
          <w:rFonts w:ascii="Calibri" w:eastAsia="BrowalliaNew-Bold" w:hAnsi="Calibri" w:cs="Calibri"/>
          <w:sz w:val="32"/>
          <w:szCs w:val="32"/>
        </w:rPr>
        <w:t>γ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>/</w:t>
      </w:r>
      <w:r w:rsidRPr="00C809BD">
        <w:rPr>
          <w:rFonts w:ascii="Calibri" w:eastAsia="BrowalliaNew-Bold" w:hAnsi="Calibri" w:cs="Calibri"/>
          <w:sz w:val="32"/>
          <w:szCs w:val="32"/>
        </w:rPr>
        <w:t>δ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) T cells against pamidronatetreated cervical cancer cells."  </w:t>
      </w:r>
      <w:r w:rsidRPr="00C809BD">
        <w:rPr>
          <w:rFonts w:ascii="TH SarabunPSK" w:eastAsia="BrowalliaNew-Bold" w:hAnsi="TH SarabunPSK" w:cs="TH SarabunPSK"/>
          <w:i/>
          <w:iCs/>
          <w:sz w:val="32"/>
          <w:szCs w:val="32"/>
        </w:rPr>
        <w:t>Indian Journal of Experimental Biology</w:t>
      </w:r>
      <w:r w:rsidRPr="00C809BD">
        <w:rPr>
          <w:rFonts w:ascii="TH SarabunPSK" w:eastAsia="BrowalliaNew-Bold" w:hAnsi="TH SarabunPSK" w:cs="TH SarabunPSK"/>
          <w:sz w:val="32"/>
          <w:szCs w:val="32"/>
        </w:rPr>
        <w:t xml:space="preserve"> 51, 8 (August 2013): 597-605.</w:t>
      </w:r>
    </w:p>
    <w:p w14:paraId="41FDE3B8" w14:textId="77777777" w:rsidR="00433F0B" w:rsidRPr="00433F0B" w:rsidRDefault="00433F0B" w:rsidP="00EB52EE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4796127F" w14:textId="69B4390F" w:rsidR="00EB52EE" w:rsidRPr="003445A9" w:rsidRDefault="00EB52EE" w:rsidP="00EB52EE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</w:p>
    <w:p w14:paraId="63505E0A" w14:textId="77777777" w:rsidR="00EB52EE" w:rsidRPr="003445A9" w:rsidRDefault="00EB52EE" w:rsidP="00433F0B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1E4B6938" w14:textId="77777777" w:rsidR="00433F0B" w:rsidRPr="00433F0B" w:rsidRDefault="00433F0B" w:rsidP="00EB52EE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1D347F8D" w14:textId="08C8E6D0" w:rsidR="00EB52EE" w:rsidRPr="003445A9" w:rsidRDefault="00EB52EE" w:rsidP="00EB52EE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</w:p>
    <w:p w14:paraId="020DF681" w14:textId="77777777" w:rsidR="00EB52EE" w:rsidRPr="003445A9" w:rsidRDefault="00EB52EE" w:rsidP="00433F0B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5133AA2E" w14:textId="77777777" w:rsidR="00433F0B" w:rsidRPr="00433F0B" w:rsidRDefault="00433F0B" w:rsidP="00EB52EE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6CB661C4" w14:textId="0FC69AF7" w:rsidR="00EB52EE" w:rsidRPr="003445A9" w:rsidRDefault="00EB52EE" w:rsidP="00EB52EE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45A9">
        <w:rPr>
          <w:rFonts w:ascii="TH SarabunPSK" w:hAnsi="TH SarabunPSK" w:cs="TH SarabunPSK"/>
          <w:b/>
          <w:bCs/>
          <w:sz w:val="32"/>
          <w:szCs w:val="32"/>
          <w:cs/>
        </w:rPr>
        <w:t>บทความ</w:t>
      </w: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14:paraId="2BD1912C" w14:textId="77777777" w:rsidR="00EB52EE" w:rsidRPr="003445A9" w:rsidRDefault="00EB52EE" w:rsidP="00433F0B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5BED05AD" w14:textId="77777777" w:rsidR="00433F0B" w:rsidRPr="00433F0B" w:rsidRDefault="00433F0B" w:rsidP="00EB52EE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21BAFDDB" w14:textId="081655FA" w:rsidR="00EB52EE" w:rsidRPr="003445A9" w:rsidRDefault="00EB52EE" w:rsidP="00EB52EE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ผลงานวิชาการในลักษณะอื่น</w:t>
      </w:r>
    </w:p>
    <w:p w14:paraId="1DA98F3B" w14:textId="77777777" w:rsidR="00EB52EE" w:rsidRPr="003445A9" w:rsidRDefault="00EB52EE" w:rsidP="00433F0B">
      <w:pPr>
        <w:tabs>
          <w:tab w:val="left" w:pos="993"/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</w:rPr>
      </w:pPr>
      <w:r w:rsidRPr="003445A9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6039AC44" w14:textId="77777777" w:rsidR="00433F0B" w:rsidRPr="00433F0B" w:rsidRDefault="00433F0B" w:rsidP="00EB52EE">
      <w:pPr>
        <w:tabs>
          <w:tab w:val="left" w:pos="993"/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10"/>
          <w:szCs w:val="10"/>
        </w:rPr>
      </w:pPr>
    </w:p>
    <w:p w14:paraId="0CE887A7" w14:textId="79D44A77" w:rsidR="00EB52EE" w:rsidRPr="003445A9" w:rsidRDefault="00EB52EE" w:rsidP="00EB52EE">
      <w:pPr>
        <w:tabs>
          <w:tab w:val="left" w:pos="993"/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445A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ผลงานวิชาการรับใช้สังคม</w:t>
      </w:r>
    </w:p>
    <w:p w14:paraId="4FA8D481" w14:textId="77777777" w:rsidR="00EB52EE" w:rsidRPr="003445A9" w:rsidRDefault="00EB52EE" w:rsidP="00433F0B">
      <w:pPr>
        <w:tabs>
          <w:tab w:val="left" w:pos="993"/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  <w:cs/>
        </w:rPr>
      </w:pPr>
      <w:r w:rsidRPr="003445A9">
        <w:rPr>
          <w:rFonts w:ascii="TH SarabunPSK" w:eastAsia="BrowalliaNew-Bold" w:hAnsi="TH SarabunPSK" w:cs="TH SarabunPSK" w:hint="cs"/>
          <w:sz w:val="32"/>
          <w:szCs w:val="32"/>
          <w:cs/>
        </w:rPr>
        <w:t>ไม่มี</w:t>
      </w:r>
    </w:p>
    <w:p w14:paraId="5188388C" w14:textId="564F73AB" w:rsidR="007B2B93" w:rsidRDefault="007B2B93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155B69" w14:textId="37C7EE6E" w:rsidR="00FF7725" w:rsidRDefault="00FF7725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12B999" w14:textId="2ED6277E" w:rsidR="00FF7725" w:rsidRDefault="00FF7725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B5D920" w14:textId="50072E14" w:rsidR="00FF7725" w:rsidRDefault="00FF7725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7F9519" w14:textId="58C9D019" w:rsidR="00FF7725" w:rsidRDefault="00FF7725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4141A6" w14:textId="4DD10847" w:rsidR="00FF7725" w:rsidRDefault="00FF7725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377C55" w14:textId="79D882E1" w:rsidR="00FF7725" w:rsidRDefault="00FF7725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21FB9C" w14:textId="21938476" w:rsidR="00FF7725" w:rsidRDefault="00FF7725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4D60AF" w14:textId="29E0134C" w:rsidR="00FF7725" w:rsidRDefault="00FF7725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51117F" w14:textId="34D0B7EC" w:rsidR="00FF7725" w:rsidRDefault="00FF7725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2CA34A" w14:textId="1E29ECA0" w:rsidR="00FF7725" w:rsidRDefault="00FF7725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678972" w14:textId="565AE2AC" w:rsidR="00FF7725" w:rsidRDefault="00FF7725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E6235D" w14:textId="6A87F497" w:rsidR="00FF7725" w:rsidRDefault="00FF7725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BF4342" w14:textId="6E0B0208" w:rsidR="00FF7725" w:rsidRDefault="00FF7725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4A2BF" w14:textId="42CAA9EE" w:rsidR="00FF7725" w:rsidRDefault="00FF7725" w:rsidP="007B2B9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83F1D97" w14:textId="77777777" w:rsidR="0088358D" w:rsidRDefault="0088358D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1F241D" w14:textId="00438EA7" w:rsidR="007F6967" w:rsidRDefault="007F6967" w:rsidP="007F6967">
      <w:pPr>
        <w:spacing w:after="0" w:line="240" w:lineRule="auto"/>
        <w:jc w:val="center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731D5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รอง</w:t>
      </w:r>
      <w:r w:rsidRPr="00731D5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ศาสตราจารย์ ดร. </w:t>
      </w:r>
      <w:r w:rsidRPr="00731D5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สมหญิง ธัมวาสร</w:t>
      </w:r>
    </w:p>
    <w:p w14:paraId="785ED6BC" w14:textId="77777777" w:rsidR="0088358D" w:rsidRPr="00731D5B" w:rsidRDefault="0088358D" w:rsidP="007F6967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103"/>
        <w:gridCol w:w="3532"/>
      </w:tblGrid>
      <w:tr w:rsidR="00731D5B" w:rsidRPr="00731D5B" w14:paraId="28494F7E" w14:textId="77777777" w:rsidTr="00731D5B">
        <w:tc>
          <w:tcPr>
            <w:tcW w:w="993" w:type="dxa"/>
          </w:tcPr>
          <w:p w14:paraId="45B921BC" w14:textId="77777777" w:rsidR="007F6967" w:rsidRPr="00731D5B" w:rsidRDefault="007F6967" w:rsidP="007F69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D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5103" w:type="dxa"/>
          </w:tcPr>
          <w:p w14:paraId="6A5001C9" w14:textId="60C29F10" w:rsidR="007F6967" w:rsidRPr="00731D5B" w:rsidRDefault="00731D5B" w:rsidP="007F696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1D5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  <w:r w:rsidR="00FC3D84">
              <w:rPr>
                <w:rFonts w:ascii="TH SarabunPSK" w:hAnsi="TH SarabunPSK" w:cs="TH SarabunPSK"/>
                <w:sz w:val="32"/>
                <w:szCs w:val="32"/>
                <w:cs/>
              </w:rPr>
              <w:t>ศาสตร</w:t>
            </w:r>
            <w:r w:rsidR="007F6967" w:rsidRPr="00731D5B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  <w:r w:rsidRPr="00731D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731D5B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วิทยาศาสตร์และเทคโนโลยีการอาหาร</w:t>
            </w:r>
            <w:r w:rsidRPr="00731D5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532" w:type="dxa"/>
          </w:tcPr>
          <w:p w14:paraId="1A61781A" w14:textId="49D1A95D" w:rsidR="007F6967" w:rsidRPr="00731D5B" w:rsidRDefault="00731D5B" w:rsidP="00731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D5B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มหาวิทยาลัยเกษตรศาสตร์</w:t>
            </w:r>
            <w:r w:rsidRPr="00731D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2518</w:t>
            </w:r>
          </w:p>
        </w:tc>
      </w:tr>
      <w:tr w:rsidR="00731D5B" w:rsidRPr="00731D5B" w14:paraId="6E353511" w14:textId="77777777" w:rsidTr="00731D5B">
        <w:tc>
          <w:tcPr>
            <w:tcW w:w="993" w:type="dxa"/>
          </w:tcPr>
          <w:p w14:paraId="2D21A08C" w14:textId="77777777" w:rsidR="00731D5B" w:rsidRPr="00731D5B" w:rsidRDefault="00731D5B" w:rsidP="007F69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14:paraId="7E18F5AB" w14:textId="2818A79A" w:rsidR="00731D5B" w:rsidRPr="00731D5B" w:rsidRDefault="00731D5B" w:rsidP="00731D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D5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วิทยาศาสตรมหาบัณฑิต (</w:t>
            </w:r>
            <w:r w:rsidRPr="00731D5B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  <w:r w:rsidRPr="00731D5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532" w:type="dxa"/>
          </w:tcPr>
          <w:p w14:paraId="1E95A705" w14:textId="448C8116" w:rsidR="00731D5B" w:rsidRPr="00731D5B" w:rsidRDefault="00731D5B" w:rsidP="007F6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D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มหาวิทยาลัยเกษตรศาสตร์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2520</w:t>
            </w:r>
          </w:p>
        </w:tc>
      </w:tr>
      <w:tr w:rsidR="00731D5B" w:rsidRPr="00731D5B" w14:paraId="3A9B71EC" w14:textId="77777777" w:rsidTr="00731D5B">
        <w:tc>
          <w:tcPr>
            <w:tcW w:w="993" w:type="dxa"/>
          </w:tcPr>
          <w:p w14:paraId="1F7B6AA5" w14:textId="77777777" w:rsidR="007F6967" w:rsidRPr="00731D5B" w:rsidRDefault="007F6967" w:rsidP="007F69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14:paraId="5CB6F58F" w14:textId="2C4721AE" w:rsidR="007F6967" w:rsidRPr="00731D5B" w:rsidRDefault="00731D5B" w:rsidP="00731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D5B">
              <w:rPr>
                <w:rFonts w:ascii="TH SarabunPSK" w:hAnsi="TH SarabunPSK" w:cs="TH SarabunPSK"/>
                <w:sz w:val="32"/>
                <w:szCs w:val="32"/>
              </w:rPr>
              <w:t>Ph.D.</w:t>
            </w:r>
            <w:r w:rsidRPr="00731D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731D5B">
              <w:rPr>
                <w:rFonts w:ascii="TH SarabunPSK" w:hAnsi="TH SarabunPSK" w:cs="TH SarabunPSK"/>
                <w:sz w:val="32"/>
                <w:szCs w:val="32"/>
              </w:rPr>
              <w:t>Immunology &amp; Medical Microbiology</w:t>
            </w:r>
            <w:r w:rsidRPr="00731D5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532" w:type="dxa"/>
          </w:tcPr>
          <w:p w14:paraId="71F762EF" w14:textId="608DF4C7" w:rsidR="007F6967" w:rsidRPr="00731D5B" w:rsidRDefault="007F6967" w:rsidP="007F69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D5B">
              <w:rPr>
                <w:rFonts w:ascii="TH SarabunPSK" w:hAnsi="TH SarabunPSK" w:cs="TH SarabunPSK"/>
                <w:sz w:val="32"/>
                <w:szCs w:val="32"/>
              </w:rPr>
              <w:t xml:space="preserve">University of </w:t>
            </w:r>
            <w:r w:rsidR="00731D5B" w:rsidRPr="00731D5B">
              <w:rPr>
                <w:rFonts w:ascii="TH SarabunPSK" w:hAnsi="TH SarabunPSK" w:cs="TH SarabunPSK"/>
                <w:sz w:val="32"/>
                <w:szCs w:val="32"/>
              </w:rPr>
              <w:t>Florida</w:t>
            </w:r>
            <w:r w:rsidRPr="00731D5B">
              <w:rPr>
                <w:rFonts w:ascii="TH SarabunPSK" w:hAnsi="TH SarabunPSK" w:cs="TH SarabunPSK"/>
                <w:sz w:val="32"/>
                <w:szCs w:val="32"/>
              </w:rPr>
              <w:t>, USA</w:t>
            </w:r>
            <w:r w:rsidR="00731D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25</w:t>
            </w:r>
            <w:r w:rsidR="008103B2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</w:tr>
    </w:tbl>
    <w:p w14:paraId="01939F17" w14:textId="77777777" w:rsidR="00FF7725" w:rsidRPr="00FF7725" w:rsidRDefault="00FF7725" w:rsidP="007F69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69AE2F" w14:textId="4A92ECCF" w:rsidR="007F6967" w:rsidRPr="00C90537" w:rsidRDefault="007F6967" w:rsidP="007F696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0537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14:paraId="0F4C076F" w14:textId="77777777" w:rsidR="007F6967" w:rsidRPr="006949CC" w:rsidRDefault="007F6967" w:rsidP="007F6967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14:paraId="1FA0612E" w14:textId="30CA0F6F" w:rsidR="007E0557" w:rsidRPr="007E0557" w:rsidRDefault="007E0557" w:rsidP="007E0557">
      <w:pPr>
        <w:pStyle w:val="ListParagraph"/>
        <w:numPr>
          <w:ilvl w:val="0"/>
          <w:numId w:val="3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7E0557">
        <w:rPr>
          <w:rFonts w:ascii="TH SarabunPSK" w:hAnsi="TH SarabunPSK" w:cs="TH SarabunPSK"/>
          <w:sz w:val="32"/>
          <w:szCs w:val="32"/>
        </w:rPr>
        <w:t xml:space="preserve">Panpetch, W.;  Spinler, J.K.;  Versalovic, J.;  </w:t>
      </w:r>
      <w:r w:rsidRPr="00FC3D84">
        <w:rPr>
          <w:rFonts w:ascii="TH SarabunPSK" w:hAnsi="TH SarabunPSK" w:cs="TH SarabunPSK"/>
          <w:b/>
          <w:bCs/>
          <w:sz w:val="32"/>
          <w:szCs w:val="32"/>
        </w:rPr>
        <w:t>Tumwasorn, S.</w:t>
      </w:r>
      <w:r w:rsidRPr="007E0557">
        <w:rPr>
          <w:rFonts w:ascii="TH SarabunPSK" w:hAnsi="TH SarabunPSK" w:cs="TH SarabunPSK"/>
          <w:sz w:val="32"/>
          <w:szCs w:val="32"/>
        </w:rPr>
        <w:t xml:space="preserve">  "Characterization of Lactobacillus salivarius strains B37 and B60 capable of inhibiting IL-8 production in Helicobacter pylori-stimulated gastric epithelial cells."  </w:t>
      </w:r>
      <w:r w:rsidRPr="00FC3D84">
        <w:rPr>
          <w:rFonts w:ascii="TH SarabunPSK" w:hAnsi="TH SarabunPSK" w:cs="TH SarabunPSK"/>
          <w:i/>
          <w:iCs/>
          <w:sz w:val="32"/>
          <w:szCs w:val="32"/>
        </w:rPr>
        <w:t>BMC Microbiology</w:t>
      </w:r>
      <w:r w:rsidRPr="007E0557">
        <w:rPr>
          <w:rFonts w:ascii="TH SarabunPSK" w:hAnsi="TH SarabunPSK" w:cs="TH SarabunPSK"/>
          <w:sz w:val="32"/>
          <w:szCs w:val="32"/>
        </w:rPr>
        <w:t xml:space="preserve"> 16, 1 (18 October 2016): Article number 242.</w:t>
      </w:r>
    </w:p>
    <w:p w14:paraId="72C5F64D" w14:textId="0D44B354" w:rsidR="007F6967" w:rsidRPr="007E0557" w:rsidRDefault="00731D5B" w:rsidP="007F6967">
      <w:pPr>
        <w:pStyle w:val="ListParagraph"/>
        <w:numPr>
          <w:ilvl w:val="0"/>
          <w:numId w:val="3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FF7725">
        <w:rPr>
          <w:rFonts w:ascii="TH SarabunPSK" w:eastAsia="BrowalliaNew-Bold" w:hAnsi="TH SarabunPSK" w:cs="TH SarabunPSK"/>
          <w:sz w:val="32"/>
          <w:szCs w:val="32"/>
        </w:rPr>
        <w:t>Leelahavanichkul, A.;</w:t>
      </w:r>
      <w:r>
        <w:rPr>
          <w:rFonts w:ascii="TH SarabunPSK" w:eastAsia="BrowalliaNew-Bold" w:hAnsi="TH SarabunPSK" w:cs="TH SarabunPSK"/>
          <w:sz w:val="32"/>
          <w:szCs w:val="32"/>
        </w:rPr>
        <w:t xml:space="preserve">  Panpetch, W.;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Worasilchai, N.</w:t>
      </w:r>
      <w:r>
        <w:rPr>
          <w:rFonts w:ascii="TH SarabunPSK" w:eastAsia="BrowalliaNew-Bold" w:hAnsi="TH SarabunPSK" w:cs="TH SarabunPSK"/>
          <w:sz w:val="32"/>
          <w:szCs w:val="32"/>
        </w:rPr>
        <w:t>;  Somparn, P.;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Chancharoenthana, W.</w:t>
      </w:r>
      <w:r>
        <w:rPr>
          <w:rFonts w:ascii="TH SarabunPSK" w:eastAsia="BrowalliaNew-Bold" w:hAnsi="TH SarabunPSK" w:cs="TH SarabunPSK"/>
          <w:sz w:val="32"/>
          <w:szCs w:val="32"/>
        </w:rPr>
        <w:t>;  Nilgate, S.;  Finkelman, M.;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Chindamporn, A.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Pr="00FF7725">
        <w:rPr>
          <w:rFonts w:ascii="TH SarabunPSK" w:eastAsia="BrowalliaNew-Bold" w:hAnsi="TH SarabunPSK" w:cs="TH SarabunPSK"/>
          <w:b/>
          <w:bCs/>
          <w:sz w:val="32"/>
          <w:szCs w:val="32"/>
        </w:rPr>
        <w:t>Tumwasorn, S.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 "Evaluation of gastrointestinal leakage using serum (1</w:t>
      </w:r>
      <w:r w:rsidRPr="00A74B88">
        <w:rPr>
          <w:rFonts w:ascii="Arial" w:eastAsia="BrowalliaNew-Bold" w:hAnsi="Arial" w:cs="Arial"/>
          <w:sz w:val="32"/>
          <w:szCs w:val="32"/>
        </w:rPr>
        <w:t>→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>3)-</w:t>
      </w:r>
      <w:r w:rsidRPr="00A74B88">
        <w:rPr>
          <w:rFonts w:ascii="Calibri" w:eastAsia="BrowalliaNew-Bold" w:hAnsi="Calibri" w:cs="Calibri"/>
          <w:sz w:val="32"/>
          <w:szCs w:val="32"/>
        </w:rPr>
        <w:t>β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-D-glucan in a Clostridium difficile murine model."  </w:t>
      </w:r>
      <w:r w:rsidRPr="0061614E">
        <w:rPr>
          <w:rFonts w:ascii="TH SarabunPSK" w:eastAsia="BrowalliaNew-Bold" w:hAnsi="TH SarabunPSK" w:cs="TH SarabunPSK"/>
          <w:i/>
          <w:iCs/>
          <w:sz w:val="32"/>
          <w:szCs w:val="32"/>
        </w:rPr>
        <w:t>FEMS Microbiology Letters</w:t>
      </w:r>
      <w:r w:rsidRPr="00A74B88">
        <w:rPr>
          <w:rFonts w:ascii="TH SarabunPSK" w:eastAsia="BrowalliaNew-Bold" w:hAnsi="TH SarabunPSK" w:cs="TH SarabunPSK"/>
          <w:sz w:val="32"/>
          <w:szCs w:val="32"/>
        </w:rPr>
        <w:t xml:space="preserve"> 363, 18 (1 September 2016): Article number fnw204.</w:t>
      </w:r>
    </w:p>
    <w:p w14:paraId="7E9BDDCE" w14:textId="77777777" w:rsidR="007E0557" w:rsidRPr="007E0557" w:rsidRDefault="007E0557" w:rsidP="007E0557">
      <w:pPr>
        <w:pStyle w:val="ListParagraph"/>
        <w:numPr>
          <w:ilvl w:val="0"/>
          <w:numId w:val="3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7E0557">
        <w:rPr>
          <w:rFonts w:ascii="TH SarabunPSK" w:hAnsi="TH SarabunPSK" w:cs="TH SarabunPSK"/>
          <w:sz w:val="32"/>
          <w:szCs w:val="32"/>
        </w:rPr>
        <w:t xml:space="preserve">Boonma, P.a,  Spinler, J.K.;  Qin, X.;  Jittaprasatsin, C.;  Muzny, D.M.;  Doddapaneni, H.;  Gibbs, R.;  Petrosino, J.;  </w:t>
      </w:r>
      <w:r w:rsidRPr="00FC3D84">
        <w:rPr>
          <w:rFonts w:ascii="TH SarabunPSK" w:hAnsi="TH SarabunPSK" w:cs="TH SarabunPSK"/>
          <w:b/>
          <w:bCs/>
          <w:sz w:val="32"/>
          <w:szCs w:val="32"/>
        </w:rPr>
        <w:t>Tumwasorn, S.</w:t>
      </w:r>
      <w:r w:rsidRPr="007E0557">
        <w:rPr>
          <w:rFonts w:ascii="TH SarabunPSK" w:hAnsi="TH SarabunPSK" w:cs="TH SarabunPSK"/>
          <w:sz w:val="32"/>
          <w:szCs w:val="32"/>
        </w:rPr>
        <w:t xml:space="preserve">;  Versalovic, J.  "Draft genome sequences and description of Lactobacillus rhamnosus strains L31, L34, and L35."  </w:t>
      </w:r>
      <w:r w:rsidRPr="00FC3D84">
        <w:rPr>
          <w:rFonts w:ascii="TH SarabunPSK" w:hAnsi="TH SarabunPSK" w:cs="TH SarabunPSK"/>
          <w:i/>
          <w:iCs/>
          <w:sz w:val="32"/>
          <w:szCs w:val="32"/>
        </w:rPr>
        <w:t>Standards in Genomic Sciences</w:t>
      </w:r>
      <w:r w:rsidRPr="007E0557">
        <w:rPr>
          <w:rFonts w:ascii="TH SarabunPSK" w:hAnsi="TH SarabunPSK" w:cs="TH SarabunPSK"/>
          <w:sz w:val="32"/>
          <w:szCs w:val="32"/>
        </w:rPr>
        <w:t xml:space="preserve"> 9, 3 (October 30, 2015): 744-754.</w:t>
      </w:r>
    </w:p>
    <w:p w14:paraId="3C991130" w14:textId="77777777" w:rsidR="007E0557" w:rsidRPr="007E0557" w:rsidRDefault="007E0557" w:rsidP="007E0557">
      <w:pPr>
        <w:pStyle w:val="ListParagraph"/>
        <w:numPr>
          <w:ilvl w:val="0"/>
          <w:numId w:val="3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7E0557">
        <w:rPr>
          <w:rFonts w:ascii="TH SarabunPSK" w:hAnsi="TH SarabunPSK" w:cs="TH SarabunPSK"/>
          <w:sz w:val="32"/>
          <w:szCs w:val="32"/>
        </w:rPr>
        <w:t xml:space="preserve">Boonma, P.;  Spinler, J.K.;  Venable, S.F.;  Versalovic, J.;  </w:t>
      </w:r>
      <w:r w:rsidRPr="00FC3D84">
        <w:rPr>
          <w:rFonts w:ascii="TH SarabunPSK" w:hAnsi="TH SarabunPSK" w:cs="TH SarabunPSK"/>
          <w:b/>
          <w:bCs/>
          <w:sz w:val="32"/>
          <w:szCs w:val="32"/>
        </w:rPr>
        <w:t>Tumwasorn, S.</w:t>
      </w:r>
      <w:r w:rsidRPr="007E0557">
        <w:rPr>
          <w:rFonts w:ascii="TH SarabunPSK" w:hAnsi="TH SarabunPSK" w:cs="TH SarabunPSK"/>
          <w:sz w:val="32"/>
          <w:szCs w:val="32"/>
        </w:rPr>
        <w:t xml:space="preserve">  "Lactobacillus rhamnosus L34 and Lactobacillus casei L39 suppress Clostridium difficile-induced IL-8 production by colonic epithelial cells."  </w:t>
      </w:r>
      <w:r w:rsidRPr="00FC3D84">
        <w:rPr>
          <w:rFonts w:ascii="TH SarabunPSK" w:hAnsi="TH SarabunPSK" w:cs="TH SarabunPSK"/>
          <w:i/>
          <w:iCs/>
          <w:sz w:val="32"/>
          <w:szCs w:val="32"/>
        </w:rPr>
        <w:t>BMC Microbiology</w:t>
      </w:r>
      <w:r w:rsidRPr="007E0557">
        <w:rPr>
          <w:rFonts w:ascii="TH SarabunPSK" w:hAnsi="TH SarabunPSK" w:cs="TH SarabunPSK"/>
          <w:sz w:val="32"/>
          <w:szCs w:val="32"/>
        </w:rPr>
        <w:t xml:space="preserve"> 14, 1 (2 July 2014): Article number 177.</w:t>
      </w:r>
    </w:p>
    <w:p w14:paraId="71B8242E" w14:textId="573520E6" w:rsidR="007E0557" w:rsidRPr="00E95E94" w:rsidRDefault="007E0557" w:rsidP="007E0557">
      <w:pPr>
        <w:pStyle w:val="ListParagraph"/>
        <w:numPr>
          <w:ilvl w:val="0"/>
          <w:numId w:val="35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7E0557">
        <w:rPr>
          <w:rFonts w:ascii="TH SarabunPSK" w:hAnsi="TH SarabunPSK" w:cs="TH SarabunPSK"/>
          <w:sz w:val="32"/>
          <w:szCs w:val="32"/>
        </w:rPr>
        <w:t xml:space="preserve">Thiraworawong, T.;  Spinler, J.K.;  Werawatganon, D.;  Klaikeaw, N.;  Venable, S.F.;  Versalovic, J.;  </w:t>
      </w:r>
      <w:r w:rsidRPr="00FC3D84">
        <w:rPr>
          <w:rFonts w:ascii="TH SarabunPSK" w:hAnsi="TH SarabunPSK" w:cs="TH SarabunPSK"/>
          <w:b/>
          <w:bCs/>
          <w:sz w:val="32"/>
          <w:szCs w:val="32"/>
        </w:rPr>
        <w:t>Tumwasorn, S.</w:t>
      </w:r>
      <w:r w:rsidRPr="007E0557">
        <w:rPr>
          <w:rFonts w:ascii="TH SarabunPSK" w:hAnsi="TH SarabunPSK" w:cs="TH SarabunPSK"/>
          <w:sz w:val="32"/>
          <w:szCs w:val="32"/>
        </w:rPr>
        <w:t xml:space="preserve">  "Anti-inflammatory Properties of Gastric-derived Lactobacillus plantarum XB7 in the Context of Helicobacter pylori Infection.W."  </w:t>
      </w:r>
      <w:r w:rsidRPr="00FC3D84">
        <w:rPr>
          <w:rFonts w:ascii="TH SarabunPSK" w:hAnsi="TH SarabunPSK" w:cs="TH SarabunPSK"/>
          <w:i/>
          <w:iCs/>
          <w:sz w:val="32"/>
          <w:szCs w:val="32"/>
        </w:rPr>
        <w:t>Helicobacter</w:t>
      </w:r>
      <w:r w:rsidRPr="007E0557">
        <w:rPr>
          <w:rFonts w:ascii="TH SarabunPSK" w:hAnsi="TH SarabunPSK" w:cs="TH SarabunPSK"/>
          <w:sz w:val="32"/>
          <w:szCs w:val="32"/>
        </w:rPr>
        <w:t xml:space="preserve"> 19, 2 (April 2014): 144-155.</w:t>
      </w:r>
    </w:p>
    <w:p w14:paraId="0A0DEC58" w14:textId="77777777" w:rsidR="00433F0B" w:rsidRPr="00433F0B" w:rsidRDefault="00433F0B" w:rsidP="007F6967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2F86E508" w14:textId="61BC2615" w:rsidR="007F6967" w:rsidRDefault="007F6967" w:rsidP="007F6967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</w:p>
    <w:p w14:paraId="650D1D86" w14:textId="77777777" w:rsidR="007F6967" w:rsidRPr="003445A9" w:rsidRDefault="007F6967" w:rsidP="00433F0B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39D0E364" w14:textId="77777777" w:rsidR="00433F0B" w:rsidRPr="00433F0B" w:rsidRDefault="00433F0B" w:rsidP="007F6967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433291AB" w14:textId="75A0EDD4" w:rsidR="007F6967" w:rsidRDefault="007F6967" w:rsidP="007F6967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</w:p>
    <w:p w14:paraId="060B2DDB" w14:textId="77777777" w:rsidR="007F6967" w:rsidRPr="003445A9" w:rsidRDefault="007F6967" w:rsidP="00433F0B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34E3453B" w14:textId="77777777" w:rsidR="00433F0B" w:rsidRPr="00433F0B" w:rsidRDefault="00433F0B" w:rsidP="007F6967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75EAF123" w14:textId="48991C66" w:rsidR="007F6967" w:rsidRPr="006949CC" w:rsidRDefault="007F6967" w:rsidP="007F6967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บทความ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14:paraId="5131CFF6" w14:textId="77777777" w:rsidR="007F6967" w:rsidRPr="006949CC" w:rsidRDefault="007F6967" w:rsidP="00433F0B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6949CC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2F3FC39" w14:textId="77777777" w:rsidR="00433F0B" w:rsidRPr="00433F0B" w:rsidRDefault="00433F0B" w:rsidP="007F6967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7F040121" w14:textId="0AD11A8B" w:rsidR="007F6967" w:rsidRPr="006949CC" w:rsidRDefault="007F6967" w:rsidP="007F6967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ผลงานวิชาการในลักษณะอื่น</w:t>
      </w:r>
    </w:p>
    <w:p w14:paraId="57AC5D5A" w14:textId="77777777" w:rsidR="007F6967" w:rsidRDefault="007F6967" w:rsidP="00433F0B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</w:rPr>
      </w:pPr>
      <w:r w:rsidRPr="006949CC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62B23754" w14:textId="77777777" w:rsidR="00433F0B" w:rsidRPr="00433F0B" w:rsidRDefault="00433F0B" w:rsidP="007F6967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10"/>
          <w:szCs w:val="10"/>
        </w:rPr>
      </w:pPr>
    </w:p>
    <w:p w14:paraId="0A862409" w14:textId="465C6C44" w:rsidR="007F6967" w:rsidRPr="003445A9" w:rsidRDefault="007F6967" w:rsidP="007F6967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445A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ผลงานวิชาการรับใช้สังคม</w:t>
      </w:r>
    </w:p>
    <w:p w14:paraId="572114AE" w14:textId="77777777" w:rsidR="007F6967" w:rsidRPr="006949CC" w:rsidRDefault="007F6967" w:rsidP="00433F0B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ไม่มี</w:t>
      </w:r>
    </w:p>
    <w:p w14:paraId="5CA10AB9" w14:textId="77777777" w:rsidR="00282CAC" w:rsidRDefault="00282CAC" w:rsidP="00115274">
      <w:pPr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9253B0B" w14:textId="0FF64F7C" w:rsidR="00282CAC" w:rsidRDefault="00282CAC" w:rsidP="00115274">
      <w:pPr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753F021" w14:textId="05CD2607" w:rsidR="00115274" w:rsidRDefault="00115274" w:rsidP="00115274">
      <w:pPr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A38A15A" w14:textId="7FFA025A" w:rsidR="00115274" w:rsidRDefault="00115274" w:rsidP="00115274">
      <w:pPr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539467C" w14:textId="0DAB3CFE" w:rsidR="00115274" w:rsidRDefault="00115274" w:rsidP="00115274">
      <w:pPr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D4F9969" w14:textId="6419A522" w:rsidR="00115274" w:rsidRDefault="00115274" w:rsidP="00115274">
      <w:pPr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05FB6A8" w14:textId="77777777" w:rsidR="00282CAC" w:rsidRPr="00115274" w:rsidRDefault="00282CAC" w:rsidP="00115274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02EF1BBC" w14:textId="656394E1" w:rsidR="00282CAC" w:rsidRDefault="00282CAC" w:rsidP="00115274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385368E9" w14:textId="4F8AC913" w:rsidR="00115274" w:rsidRDefault="00115274" w:rsidP="00115274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1A50C8C1" w14:textId="6733D788" w:rsidR="00115274" w:rsidRDefault="00115274" w:rsidP="00115274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4AE077D0" w14:textId="708FF255" w:rsidR="00115274" w:rsidRDefault="00115274" w:rsidP="00115274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5D50A608" w14:textId="3ABD937F" w:rsidR="00115274" w:rsidRDefault="00115274" w:rsidP="00115274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15D04096" w14:textId="66803822" w:rsidR="00115274" w:rsidRDefault="00115274" w:rsidP="00115274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5FF651C2" w14:textId="61D123FA" w:rsidR="00115274" w:rsidRDefault="00115274" w:rsidP="00115274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2F5E0C02" w14:textId="5DABB416" w:rsidR="00115274" w:rsidRDefault="00115274" w:rsidP="00115274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1F2886E9" w14:textId="55804A52" w:rsidR="00115274" w:rsidRDefault="00115274" w:rsidP="00115274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35AFFEF6" w14:textId="31ECFA4E" w:rsidR="00115274" w:rsidRDefault="00115274" w:rsidP="00115274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6B4B579A" w14:textId="7A41B6ED" w:rsidR="00115274" w:rsidRDefault="00115274" w:rsidP="00115274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4613A06D" w14:textId="4E60C43D" w:rsidR="00115274" w:rsidRDefault="00115274" w:rsidP="00115274">
      <w:pPr>
        <w:spacing w:after="0" w:line="240" w:lineRule="auto"/>
        <w:rPr>
          <w:rFonts w:ascii="TH SarabunPSK" w:eastAsia="BrowalliaNew-Bold" w:hAnsi="TH SarabunPSK" w:cs="TH SarabunPSK" w:hint="cs"/>
          <w:sz w:val="32"/>
          <w:szCs w:val="32"/>
        </w:rPr>
      </w:pPr>
    </w:p>
    <w:p w14:paraId="6960E2EE" w14:textId="77777777" w:rsidR="0088358D" w:rsidRDefault="0088358D" w:rsidP="00115274">
      <w:pPr>
        <w:spacing w:after="0" w:line="240" w:lineRule="auto"/>
        <w:rPr>
          <w:rFonts w:ascii="TH SarabunPSK" w:eastAsia="BrowalliaNew-Bold" w:hAnsi="TH SarabunPSK" w:cs="TH SarabunPSK" w:hint="cs"/>
          <w:sz w:val="32"/>
          <w:szCs w:val="32"/>
        </w:rPr>
      </w:pPr>
    </w:p>
    <w:p w14:paraId="44EEAF62" w14:textId="77777777" w:rsidR="0088358D" w:rsidRDefault="0088358D" w:rsidP="00115274">
      <w:pPr>
        <w:spacing w:after="0" w:line="240" w:lineRule="auto"/>
        <w:rPr>
          <w:rFonts w:ascii="TH SarabunPSK" w:eastAsia="BrowalliaNew-Bold" w:hAnsi="TH SarabunPSK" w:cs="TH SarabunPSK" w:hint="cs"/>
          <w:sz w:val="32"/>
          <w:szCs w:val="32"/>
        </w:rPr>
      </w:pPr>
    </w:p>
    <w:p w14:paraId="13CB2429" w14:textId="77777777" w:rsidR="0088358D" w:rsidRDefault="0088358D" w:rsidP="00115274">
      <w:pPr>
        <w:spacing w:after="0" w:line="240" w:lineRule="auto"/>
        <w:rPr>
          <w:rFonts w:ascii="TH SarabunPSK" w:eastAsia="BrowalliaNew-Bold" w:hAnsi="TH SarabunPSK" w:cs="TH SarabunPSK" w:hint="cs"/>
          <w:sz w:val="32"/>
          <w:szCs w:val="32"/>
        </w:rPr>
      </w:pPr>
    </w:p>
    <w:p w14:paraId="7336FF66" w14:textId="77777777" w:rsidR="0088358D" w:rsidRDefault="0088358D" w:rsidP="00115274">
      <w:pPr>
        <w:spacing w:after="0" w:line="240" w:lineRule="auto"/>
        <w:rPr>
          <w:rFonts w:ascii="TH SarabunPSK" w:eastAsia="BrowalliaNew-Bold" w:hAnsi="TH SarabunPSK" w:cs="TH SarabunPSK" w:hint="cs"/>
          <w:sz w:val="32"/>
          <w:szCs w:val="32"/>
        </w:rPr>
      </w:pPr>
    </w:p>
    <w:p w14:paraId="1FF0E956" w14:textId="77777777" w:rsidR="0088358D" w:rsidRDefault="0088358D" w:rsidP="00115274">
      <w:pPr>
        <w:spacing w:after="0" w:line="240" w:lineRule="auto"/>
        <w:rPr>
          <w:rFonts w:ascii="TH SarabunPSK" w:eastAsia="BrowalliaNew-Bold" w:hAnsi="TH SarabunPSK" w:cs="TH SarabunPSK" w:hint="cs"/>
          <w:sz w:val="32"/>
          <w:szCs w:val="32"/>
        </w:rPr>
      </w:pPr>
    </w:p>
    <w:p w14:paraId="783456B0" w14:textId="77777777" w:rsidR="0088358D" w:rsidRDefault="0088358D" w:rsidP="00115274">
      <w:pPr>
        <w:spacing w:after="0" w:line="240" w:lineRule="auto"/>
        <w:rPr>
          <w:rFonts w:ascii="TH SarabunPSK" w:eastAsia="BrowalliaNew-Bold" w:hAnsi="TH SarabunPSK" w:cs="TH SarabunPSK" w:hint="cs"/>
          <w:sz w:val="32"/>
          <w:szCs w:val="32"/>
        </w:rPr>
      </w:pPr>
    </w:p>
    <w:p w14:paraId="0AEEA4F6" w14:textId="77777777" w:rsidR="0088358D" w:rsidRDefault="0088358D" w:rsidP="00115274">
      <w:pPr>
        <w:spacing w:after="0" w:line="240" w:lineRule="auto"/>
        <w:rPr>
          <w:rFonts w:ascii="TH SarabunPSK" w:eastAsia="BrowalliaNew-Bold" w:hAnsi="TH SarabunPSK" w:cs="TH SarabunPSK" w:hint="cs"/>
          <w:sz w:val="32"/>
          <w:szCs w:val="32"/>
        </w:rPr>
      </w:pPr>
    </w:p>
    <w:p w14:paraId="003B3123" w14:textId="77777777" w:rsidR="0088358D" w:rsidRDefault="0088358D" w:rsidP="00115274">
      <w:pPr>
        <w:spacing w:after="0" w:line="240" w:lineRule="auto"/>
        <w:rPr>
          <w:rFonts w:ascii="TH SarabunPSK" w:eastAsia="BrowalliaNew-Bold" w:hAnsi="TH SarabunPSK" w:cs="TH SarabunPSK" w:hint="cs"/>
          <w:sz w:val="32"/>
          <w:szCs w:val="32"/>
        </w:rPr>
      </w:pPr>
    </w:p>
    <w:p w14:paraId="79D8AEEE" w14:textId="77777777" w:rsidR="0088358D" w:rsidRDefault="0088358D" w:rsidP="00115274">
      <w:pPr>
        <w:spacing w:after="0" w:line="240" w:lineRule="auto"/>
        <w:rPr>
          <w:rFonts w:ascii="TH SarabunPSK" w:eastAsia="BrowalliaNew-Bold" w:hAnsi="TH SarabunPSK" w:cs="TH SarabunPSK" w:hint="cs"/>
          <w:sz w:val="32"/>
          <w:szCs w:val="32"/>
        </w:rPr>
      </w:pPr>
    </w:p>
    <w:p w14:paraId="08BBC88B" w14:textId="77777777" w:rsidR="0088358D" w:rsidRDefault="0088358D" w:rsidP="00115274">
      <w:pPr>
        <w:spacing w:after="0" w:line="240" w:lineRule="auto"/>
        <w:rPr>
          <w:rFonts w:ascii="TH SarabunPSK" w:eastAsia="BrowalliaNew-Bold" w:hAnsi="TH SarabunPSK" w:cs="TH SarabunPSK" w:hint="cs"/>
          <w:sz w:val="32"/>
          <w:szCs w:val="32"/>
        </w:rPr>
      </w:pPr>
    </w:p>
    <w:p w14:paraId="27092389" w14:textId="77777777" w:rsidR="0088358D" w:rsidRDefault="0088358D" w:rsidP="00115274">
      <w:pPr>
        <w:spacing w:after="0" w:line="240" w:lineRule="auto"/>
        <w:rPr>
          <w:rFonts w:ascii="TH SarabunPSK" w:eastAsia="BrowalliaNew-Bold" w:hAnsi="TH SarabunPSK" w:cs="TH SarabunPSK" w:hint="cs"/>
          <w:sz w:val="32"/>
          <w:szCs w:val="32"/>
        </w:rPr>
      </w:pPr>
    </w:p>
    <w:p w14:paraId="24A50A99" w14:textId="77777777" w:rsidR="0088358D" w:rsidRDefault="0088358D" w:rsidP="00115274">
      <w:pPr>
        <w:spacing w:after="0" w:line="240" w:lineRule="auto"/>
        <w:rPr>
          <w:rFonts w:ascii="TH SarabunPSK" w:eastAsia="BrowalliaNew-Bold" w:hAnsi="TH SarabunPSK" w:cs="TH SarabunPSK" w:hint="cs"/>
          <w:sz w:val="32"/>
          <w:szCs w:val="32"/>
        </w:rPr>
      </w:pPr>
    </w:p>
    <w:p w14:paraId="6A946286" w14:textId="77777777" w:rsidR="0088358D" w:rsidRDefault="0088358D" w:rsidP="00115274">
      <w:pPr>
        <w:spacing w:after="0" w:line="240" w:lineRule="auto"/>
        <w:rPr>
          <w:rFonts w:ascii="TH SarabunPSK" w:eastAsia="BrowalliaNew-Bold" w:hAnsi="TH SarabunPSK" w:cs="TH SarabunPSK" w:hint="cs"/>
          <w:sz w:val="32"/>
          <w:szCs w:val="32"/>
        </w:rPr>
      </w:pPr>
    </w:p>
    <w:p w14:paraId="5994B1CE" w14:textId="77777777" w:rsidR="0088358D" w:rsidRDefault="0088358D" w:rsidP="00115274">
      <w:pPr>
        <w:spacing w:after="0" w:line="240" w:lineRule="auto"/>
        <w:rPr>
          <w:rFonts w:ascii="TH SarabunPSK" w:eastAsia="BrowalliaNew-Bold" w:hAnsi="TH SarabunPSK" w:cs="TH SarabunPSK" w:hint="cs"/>
          <w:sz w:val="32"/>
          <w:szCs w:val="32"/>
        </w:rPr>
      </w:pPr>
    </w:p>
    <w:p w14:paraId="387600BB" w14:textId="77777777" w:rsidR="0088358D" w:rsidRDefault="0088358D" w:rsidP="00115274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7155421B" w14:textId="7D6877D8" w:rsidR="00115274" w:rsidRDefault="00115274" w:rsidP="00115274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5A0DF3AA" w14:textId="1E3A20D1" w:rsidR="00282CAC" w:rsidRDefault="00FD098C" w:rsidP="00282CAC">
      <w:pPr>
        <w:spacing w:after="0" w:line="240" w:lineRule="auto"/>
        <w:jc w:val="center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FD098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รอง</w:t>
      </w:r>
      <w:r w:rsidR="00282CAC" w:rsidRPr="00FD098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ศาสตราจารย์ แพทย์หญิง ดร. </w:t>
      </w:r>
      <w:r w:rsidRPr="00FD098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จงกลนี วงศ์ปิยะบวร</w:t>
      </w:r>
    </w:p>
    <w:p w14:paraId="2206D80F" w14:textId="77777777" w:rsidR="0088358D" w:rsidRPr="00FD098C" w:rsidRDefault="0088358D" w:rsidP="00282CAC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820"/>
        <w:gridCol w:w="3674"/>
      </w:tblGrid>
      <w:tr w:rsidR="00FD098C" w:rsidRPr="00FD098C" w14:paraId="49269DE2" w14:textId="77777777" w:rsidTr="00AE4053">
        <w:tc>
          <w:tcPr>
            <w:tcW w:w="1134" w:type="dxa"/>
          </w:tcPr>
          <w:p w14:paraId="6449B425" w14:textId="77777777" w:rsidR="00282CAC" w:rsidRPr="00FD098C" w:rsidRDefault="00282CAC" w:rsidP="006F77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9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4820" w:type="dxa"/>
          </w:tcPr>
          <w:p w14:paraId="7A90E527" w14:textId="61896C3C" w:rsidR="00282CAC" w:rsidRPr="00FD098C" w:rsidRDefault="00FD098C" w:rsidP="006F77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098C">
              <w:rPr>
                <w:rFonts w:ascii="TH SarabunPSK" w:hAnsi="TH SarabunPSK" w:cs="TH SarabunPSK"/>
                <w:sz w:val="32"/>
                <w:szCs w:val="32"/>
                <w:cs/>
              </w:rPr>
              <w:t>แพทยศาสตร</w:t>
            </w:r>
            <w:r w:rsidR="00282CAC" w:rsidRPr="00FD098C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3674" w:type="dxa"/>
          </w:tcPr>
          <w:p w14:paraId="23B3F0B9" w14:textId="57D36C90" w:rsidR="00282CAC" w:rsidRPr="00FD098C" w:rsidRDefault="00282CAC" w:rsidP="006F77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98C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  พ.ศ. 25</w:t>
            </w:r>
            <w:r w:rsidR="00FD098C" w:rsidRPr="00FD098C"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</w:tr>
      <w:tr w:rsidR="00FD098C" w:rsidRPr="00FD098C" w14:paraId="069099B6" w14:textId="77777777" w:rsidTr="00AE4053">
        <w:tc>
          <w:tcPr>
            <w:tcW w:w="1134" w:type="dxa"/>
          </w:tcPr>
          <w:p w14:paraId="47FA11FB" w14:textId="77777777" w:rsidR="00FD098C" w:rsidRPr="00FD098C" w:rsidRDefault="00FD098C" w:rsidP="006F77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5F909FD3" w14:textId="29260932" w:rsidR="00FD098C" w:rsidRPr="00FD098C" w:rsidRDefault="00FD098C" w:rsidP="00FD09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098C">
              <w:rPr>
                <w:rStyle w:val="fontstyle01"/>
                <w:rFonts w:ascii="TH SarabunPSK" w:hAnsi="TH SarabunPSK" w:cs="TH SarabunPSK"/>
                <w:color w:val="auto"/>
                <w:cs/>
              </w:rPr>
              <w:t>วุฒิบัตรแสดงความรู้ความชำนาญในการประกอบวิชาชีพเวชกรรมสาขา</w:t>
            </w:r>
            <w:r w:rsidRPr="00FD098C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>ตจวิทยา</w:t>
            </w:r>
          </w:p>
        </w:tc>
        <w:tc>
          <w:tcPr>
            <w:tcW w:w="3674" w:type="dxa"/>
          </w:tcPr>
          <w:p w14:paraId="4A505318" w14:textId="3E3A8B4B" w:rsidR="00FD098C" w:rsidRPr="00FD098C" w:rsidRDefault="00FD098C" w:rsidP="006F77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098C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แพทยสภา พ.ศ. 2538</w:t>
            </w:r>
          </w:p>
        </w:tc>
      </w:tr>
      <w:tr w:rsidR="00FD098C" w:rsidRPr="00FD098C" w14:paraId="2152187A" w14:textId="77777777" w:rsidTr="00AE4053">
        <w:tc>
          <w:tcPr>
            <w:tcW w:w="1134" w:type="dxa"/>
          </w:tcPr>
          <w:p w14:paraId="6983B52D" w14:textId="77777777" w:rsidR="00282CAC" w:rsidRPr="00FD098C" w:rsidRDefault="00282CAC" w:rsidP="006F77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7CCA6386" w14:textId="386EBB53" w:rsidR="00282CAC" w:rsidRPr="00FD098C" w:rsidRDefault="00282CAC" w:rsidP="00FD09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98C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Ph.D.  </w:t>
            </w:r>
            <w:r w:rsidRPr="00FD098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FD098C" w:rsidRPr="00FD098C">
              <w:rPr>
                <w:rFonts w:ascii="TH SarabunPSK" w:hAnsi="TH SarabunPSK" w:cs="TH SarabunPSK"/>
                <w:sz w:val="32"/>
                <w:szCs w:val="32"/>
              </w:rPr>
              <w:t>Dermatology</w:t>
            </w:r>
            <w:r w:rsidRPr="00FD098C">
              <w:rPr>
                <w:rFonts w:ascii="TH SarabunPSK" w:eastAsia="BrowalliaNew-Bold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74" w:type="dxa"/>
          </w:tcPr>
          <w:p w14:paraId="7B590642" w14:textId="2908FDB1" w:rsidR="00282CAC" w:rsidRPr="00FD098C" w:rsidRDefault="00FD098C" w:rsidP="00FD09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098C">
              <w:rPr>
                <w:rFonts w:ascii="TH SarabunPSK" w:hAnsi="TH SarabunPSK" w:cs="TH SarabunPSK"/>
                <w:sz w:val="32"/>
                <w:szCs w:val="32"/>
              </w:rPr>
              <w:t>Juntendo University</w:t>
            </w:r>
            <w:r w:rsidR="00282CAC" w:rsidRPr="00FD09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D098C">
              <w:rPr>
                <w:rFonts w:ascii="TH SarabunPSK" w:hAnsi="TH SarabunPSK" w:cs="TH SarabunPSK"/>
                <w:sz w:val="32"/>
                <w:szCs w:val="32"/>
              </w:rPr>
              <w:t>Japan</w:t>
            </w:r>
            <w:r w:rsidRPr="00FD09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254</w:t>
            </w:r>
            <w:r w:rsidRPr="00FD098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</w:tbl>
    <w:p w14:paraId="6581B598" w14:textId="77777777" w:rsidR="00282CAC" w:rsidRDefault="00282CAC" w:rsidP="00282C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2067AE" w14:textId="77777777" w:rsidR="00282CAC" w:rsidRPr="00C90537" w:rsidRDefault="00282CAC" w:rsidP="00282C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0537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14:paraId="4236416C" w14:textId="77777777" w:rsidR="00282CAC" w:rsidRPr="006949CC" w:rsidRDefault="00282CAC" w:rsidP="00282CA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14:paraId="575B9C19" w14:textId="77777777" w:rsidR="00FD098C" w:rsidRPr="00FD098C" w:rsidRDefault="00FD098C" w:rsidP="009579AC">
      <w:pPr>
        <w:pStyle w:val="ListParagraph"/>
        <w:numPr>
          <w:ilvl w:val="0"/>
          <w:numId w:val="43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FD098C">
        <w:rPr>
          <w:rFonts w:ascii="TH SarabunPSK" w:hAnsi="TH SarabunPSK" w:cs="TH SarabunPSK"/>
          <w:sz w:val="32"/>
          <w:szCs w:val="32"/>
        </w:rPr>
        <w:t xml:space="preserve">Ruchusatsawat, K.;  </w:t>
      </w:r>
      <w:r w:rsidRPr="009579AC">
        <w:rPr>
          <w:rFonts w:ascii="TH SarabunPSK" w:hAnsi="TH SarabunPSK" w:cs="TH SarabunPSK"/>
          <w:b/>
          <w:bCs/>
          <w:sz w:val="32"/>
          <w:szCs w:val="32"/>
        </w:rPr>
        <w:t>Wongpiyabovorn, J.</w:t>
      </w:r>
      <w:r w:rsidRPr="00FD098C">
        <w:rPr>
          <w:rFonts w:ascii="TH SarabunPSK" w:hAnsi="TH SarabunPSK" w:cs="TH SarabunPSK"/>
          <w:sz w:val="32"/>
          <w:szCs w:val="32"/>
        </w:rPr>
        <w:t xml:space="preserve">;  Kawidam, C.;  Thiemsing, L.;  Sangkitporn, S.;  Yoshizaki, S.;  Tatsumi, M.;  Takeda, N.;  Ishii, K.  "An Outbreak of Acute Hepatitis Caused by Genotype IB Hepatitis A Viruses Contaminating the Water Supply in Thailand."  </w:t>
      </w:r>
      <w:r w:rsidRPr="009579AC">
        <w:rPr>
          <w:rFonts w:ascii="TH SarabunPSK" w:hAnsi="TH SarabunPSK" w:cs="TH SarabunPSK"/>
          <w:i/>
          <w:iCs/>
          <w:sz w:val="32"/>
          <w:szCs w:val="32"/>
        </w:rPr>
        <w:t>Intervirology</w:t>
      </w:r>
      <w:r w:rsidRPr="00FD098C">
        <w:rPr>
          <w:rFonts w:ascii="TH SarabunPSK" w:hAnsi="TH SarabunPSK" w:cs="TH SarabunPSK"/>
          <w:sz w:val="32"/>
          <w:szCs w:val="32"/>
        </w:rPr>
        <w:t xml:space="preserve"> 59, 4 (1 April 2017): 197-203.</w:t>
      </w:r>
    </w:p>
    <w:p w14:paraId="708060CB" w14:textId="77777777" w:rsidR="00FD098C" w:rsidRPr="00FD098C" w:rsidRDefault="00FD098C" w:rsidP="009579AC">
      <w:pPr>
        <w:pStyle w:val="ListParagraph"/>
        <w:numPr>
          <w:ilvl w:val="0"/>
          <w:numId w:val="43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FD098C">
        <w:rPr>
          <w:rFonts w:ascii="TH SarabunPSK" w:hAnsi="TH SarabunPSK" w:cs="TH SarabunPSK"/>
          <w:sz w:val="32"/>
          <w:szCs w:val="32"/>
        </w:rPr>
        <w:t xml:space="preserve">Satitsuksanoa, P.;  Kennedy, M.;  Gilis, D.;  Le Mignon, M.;  Suratannon, N.e,  Soh, W.T.;  </w:t>
      </w:r>
      <w:r w:rsidRPr="009579AC">
        <w:rPr>
          <w:rFonts w:ascii="TH SarabunPSK" w:hAnsi="TH SarabunPSK" w:cs="TH SarabunPSK"/>
          <w:b/>
          <w:bCs/>
          <w:sz w:val="32"/>
          <w:szCs w:val="32"/>
        </w:rPr>
        <w:t>Wongpiyabovorn, J.</w:t>
      </w:r>
      <w:r w:rsidRPr="00FD098C">
        <w:rPr>
          <w:rFonts w:ascii="TH SarabunPSK" w:hAnsi="TH SarabunPSK" w:cs="TH SarabunPSK"/>
          <w:sz w:val="32"/>
          <w:szCs w:val="32"/>
        </w:rPr>
        <w:t xml:space="preserve">;  Chatchatee, P.;  Vangveravong, M.;  Rerkpattanapipat, T.;  Sangasapaviliya, A.;  Piboonpocanun, S.;  Nony, E.;  Ruxrungtham, K.;  Jacquet, A.;  Thantiworasit, P.;  Pulsawat, P.  Daengsuwan, T.;  Laisuan, W.;  Tongdee, M.;  Dchapaphapeaktak, N.;  Boonpiyathad, T.  "The minor house dust mite allergen Der p 13 is a fatty acid-binding protein and an activator of a TLR2-mediated innate immune response."  Allergy: </w:t>
      </w:r>
      <w:r w:rsidRPr="009579AC">
        <w:rPr>
          <w:rFonts w:ascii="TH SarabunPSK" w:hAnsi="TH SarabunPSK" w:cs="TH SarabunPSK"/>
          <w:i/>
          <w:iCs/>
          <w:sz w:val="32"/>
          <w:szCs w:val="32"/>
        </w:rPr>
        <w:t>European Journal of Allergy and Clinical Immunology</w:t>
      </w:r>
      <w:r w:rsidRPr="00FD098C">
        <w:rPr>
          <w:rFonts w:ascii="TH SarabunPSK" w:hAnsi="TH SarabunPSK" w:cs="TH SarabunPSK"/>
          <w:sz w:val="32"/>
          <w:szCs w:val="32"/>
        </w:rPr>
        <w:t xml:space="preserve"> 71, 10 (1 October 2016): 1425-1434.</w:t>
      </w:r>
    </w:p>
    <w:p w14:paraId="080E334D" w14:textId="77777777" w:rsidR="00FD098C" w:rsidRPr="00FD098C" w:rsidRDefault="00FD098C" w:rsidP="009579AC">
      <w:pPr>
        <w:pStyle w:val="ListParagraph"/>
        <w:numPr>
          <w:ilvl w:val="0"/>
          <w:numId w:val="43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FD098C">
        <w:rPr>
          <w:rFonts w:ascii="TH SarabunPSK" w:hAnsi="TH SarabunPSK" w:cs="TH SarabunPSK"/>
          <w:sz w:val="32"/>
          <w:szCs w:val="32"/>
        </w:rPr>
        <w:t xml:space="preserve">Osiri, M.;  </w:t>
      </w:r>
      <w:r w:rsidRPr="009579AC">
        <w:rPr>
          <w:rFonts w:ascii="TH SarabunPSK" w:hAnsi="TH SarabunPSK" w:cs="TH SarabunPSK"/>
          <w:b/>
          <w:bCs/>
          <w:sz w:val="32"/>
          <w:szCs w:val="32"/>
        </w:rPr>
        <w:t>Wongpiyabovorn, J.</w:t>
      </w:r>
      <w:r w:rsidRPr="00FD098C">
        <w:rPr>
          <w:rFonts w:ascii="TH SarabunPSK" w:hAnsi="TH SarabunPSK" w:cs="TH SarabunPSK"/>
          <w:sz w:val="32"/>
          <w:szCs w:val="32"/>
        </w:rPr>
        <w:t xml:space="preserve">;  Sattayasomboon, Y.;  Thammacharoenrach, N.  "Inflammatory cytokine levels, disease activity, and function of patients with rheumatoid arthritis treated with combined conventional disease-modifying antirheumatic drugs or biologics."  </w:t>
      </w:r>
      <w:r w:rsidRPr="009579AC">
        <w:rPr>
          <w:rFonts w:ascii="TH SarabunPSK" w:hAnsi="TH SarabunPSK" w:cs="TH SarabunPSK"/>
          <w:i/>
          <w:iCs/>
          <w:sz w:val="32"/>
          <w:szCs w:val="32"/>
        </w:rPr>
        <w:t>Clinical Rheumatology</w:t>
      </w:r>
      <w:r w:rsidRPr="00FD098C">
        <w:rPr>
          <w:rFonts w:ascii="TH SarabunPSK" w:hAnsi="TH SarabunPSK" w:cs="TH SarabunPSK"/>
          <w:sz w:val="32"/>
          <w:szCs w:val="32"/>
        </w:rPr>
        <w:t xml:space="preserve"> 35, 7 (1 July 2016): 1673-1681.</w:t>
      </w:r>
    </w:p>
    <w:p w14:paraId="23D2C5A6" w14:textId="77777777" w:rsidR="00FD098C" w:rsidRPr="00FD098C" w:rsidRDefault="00FD098C" w:rsidP="009579AC">
      <w:pPr>
        <w:pStyle w:val="ListParagraph"/>
        <w:numPr>
          <w:ilvl w:val="0"/>
          <w:numId w:val="43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FD098C">
        <w:rPr>
          <w:rFonts w:ascii="TH SarabunPSK" w:hAnsi="TH SarabunPSK" w:cs="TH SarabunPSK"/>
          <w:sz w:val="32"/>
          <w:szCs w:val="32"/>
        </w:rPr>
        <w:t xml:space="preserve">Yooyongsatit, S.;  Ruchusatsawat, K.;  Noppakun, N.;  Hirankarn, N.;  Mutirangura, A.;  </w:t>
      </w:r>
      <w:r w:rsidRPr="009579AC">
        <w:rPr>
          <w:rFonts w:ascii="TH SarabunPSK" w:hAnsi="TH SarabunPSK" w:cs="TH SarabunPSK"/>
          <w:b/>
          <w:bCs/>
          <w:sz w:val="32"/>
          <w:szCs w:val="32"/>
        </w:rPr>
        <w:t>Wongpiyabovorn, J.</w:t>
      </w:r>
      <w:r w:rsidRPr="00FD098C">
        <w:rPr>
          <w:rFonts w:ascii="TH SarabunPSK" w:hAnsi="TH SarabunPSK" w:cs="TH SarabunPSK"/>
          <w:sz w:val="32"/>
          <w:szCs w:val="32"/>
        </w:rPr>
        <w:t xml:space="preserve">  "Patterns and functional roles of LINE-1 and Alu methylation in the keratinocyte from patients with psoriasis vulgaris."  </w:t>
      </w:r>
      <w:r w:rsidRPr="009579AC">
        <w:rPr>
          <w:rFonts w:ascii="TH SarabunPSK" w:hAnsi="TH SarabunPSK" w:cs="TH SarabunPSK"/>
          <w:i/>
          <w:iCs/>
          <w:sz w:val="32"/>
          <w:szCs w:val="32"/>
        </w:rPr>
        <w:t>Journal of Human Genetics</w:t>
      </w:r>
      <w:r w:rsidRPr="00FD098C">
        <w:rPr>
          <w:rFonts w:ascii="TH SarabunPSK" w:hAnsi="TH SarabunPSK" w:cs="TH SarabunPSK"/>
          <w:sz w:val="32"/>
          <w:szCs w:val="32"/>
        </w:rPr>
        <w:t xml:space="preserve"> 60, 7 (28 July 2015): 349-355.</w:t>
      </w:r>
    </w:p>
    <w:p w14:paraId="67F53F61" w14:textId="77777777" w:rsidR="00FD098C" w:rsidRPr="00FD098C" w:rsidRDefault="00FD098C" w:rsidP="009579AC">
      <w:pPr>
        <w:pStyle w:val="ListParagraph"/>
        <w:numPr>
          <w:ilvl w:val="0"/>
          <w:numId w:val="43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FD098C">
        <w:rPr>
          <w:rFonts w:ascii="TH SarabunPSK" w:hAnsi="TH SarabunPSK" w:cs="TH SarabunPSK"/>
          <w:sz w:val="32"/>
          <w:szCs w:val="32"/>
        </w:rPr>
        <w:t xml:space="preserve">Pulsawat, P.;  Theeraapisakkun, M.;  Nony, E.;  Le Mignon, M.;  Jain, K.;  Buaklin, A.;  </w:t>
      </w:r>
      <w:r w:rsidRPr="009579AC">
        <w:rPr>
          <w:rFonts w:ascii="TH SarabunPSK" w:hAnsi="TH SarabunPSK" w:cs="TH SarabunPSK"/>
          <w:b/>
          <w:bCs/>
          <w:sz w:val="32"/>
          <w:szCs w:val="32"/>
        </w:rPr>
        <w:t>Wongpiyabovorn, J.</w:t>
      </w:r>
      <w:r w:rsidRPr="00FD098C">
        <w:rPr>
          <w:rFonts w:ascii="TH SarabunPSK" w:hAnsi="TH SarabunPSK" w:cs="TH SarabunPSK"/>
          <w:sz w:val="32"/>
          <w:szCs w:val="32"/>
        </w:rPr>
        <w:t xml:space="preserve">;  Ruxrungtham, K.;  Jacquet, A.  "Characterization of the house dust mite allergen der p 21 produced in Pichia pastoris."  </w:t>
      </w:r>
      <w:r w:rsidRPr="009579AC">
        <w:rPr>
          <w:rFonts w:ascii="TH SarabunPSK" w:hAnsi="TH SarabunPSK" w:cs="TH SarabunPSK"/>
          <w:i/>
          <w:iCs/>
          <w:sz w:val="32"/>
          <w:szCs w:val="32"/>
        </w:rPr>
        <w:t>Protein Expression and Purification</w:t>
      </w:r>
      <w:r w:rsidRPr="00FD098C">
        <w:rPr>
          <w:rFonts w:ascii="TH SarabunPSK" w:hAnsi="TH SarabunPSK" w:cs="TH SarabunPSK"/>
          <w:sz w:val="32"/>
          <w:szCs w:val="32"/>
        </w:rPr>
        <w:t xml:space="preserve"> 101, (September 2014): 8-13.</w:t>
      </w:r>
    </w:p>
    <w:p w14:paraId="468D506B" w14:textId="77777777" w:rsidR="00FD098C" w:rsidRPr="00FD098C" w:rsidRDefault="00FD098C" w:rsidP="009579AC">
      <w:pPr>
        <w:pStyle w:val="ListParagraph"/>
        <w:numPr>
          <w:ilvl w:val="0"/>
          <w:numId w:val="43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FD098C">
        <w:rPr>
          <w:rFonts w:ascii="TH SarabunPSK" w:hAnsi="TH SarabunPSK" w:cs="TH SarabunPSK"/>
          <w:sz w:val="32"/>
          <w:szCs w:val="32"/>
        </w:rPr>
        <w:t xml:space="preserve">Suratannon, N.;  Ngamphaiboon, J.;  </w:t>
      </w:r>
      <w:r w:rsidRPr="009579AC">
        <w:rPr>
          <w:rFonts w:ascii="TH SarabunPSK" w:hAnsi="TH SarabunPSK" w:cs="TH SarabunPSK"/>
          <w:b/>
          <w:bCs/>
          <w:sz w:val="32"/>
          <w:szCs w:val="32"/>
        </w:rPr>
        <w:t>Wongpiyabovorn, J.</w:t>
      </w:r>
      <w:r w:rsidRPr="00FD098C">
        <w:rPr>
          <w:rFonts w:ascii="TH SarabunPSK" w:hAnsi="TH SarabunPSK" w:cs="TH SarabunPSK"/>
          <w:sz w:val="32"/>
          <w:szCs w:val="32"/>
        </w:rPr>
        <w:t xml:space="preserve">;  Puripokai, P.;  Chatchatee, P.  "Component-resolved diagnostics for the evaluation of peanut allergy in a low-prevalence area."  </w:t>
      </w:r>
      <w:r w:rsidRPr="009579AC">
        <w:rPr>
          <w:rFonts w:ascii="TH SarabunPSK" w:hAnsi="TH SarabunPSK" w:cs="TH SarabunPSK"/>
          <w:i/>
          <w:iCs/>
          <w:sz w:val="32"/>
          <w:szCs w:val="32"/>
        </w:rPr>
        <w:t>Pediatric Allergy and Immunology</w:t>
      </w:r>
      <w:r w:rsidRPr="00FD098C">
        <w:rPr>
          <w:rFonts w:ascii="TH SarabunPSK" w:hAnsi="TH SarabunPSK" w:cs="TH SarabunPSK"/>
          <w:sz w:val="32"/>
          <w:szCs w:val="32"/>
        </w:rPr>
        <w:t xml:space="preserve"> 24, 7 (November 2013): 665-670.</w:t>
      </w:r>
    </w:p>
    <w:p w14:paraId="3678A374" w14:textId="3652ED17" w:rsidR="00282CAC" w:rsidRPr="00E95E94" w:rsidRDefault="00FD098C" w:rsidP="009579AC">
      <w:pPr>
        <w:pStyle w:val="ListParagraph"/>
        <w:numPr>
          <w:ilvl w:val="0"/>
          <w:numId w:val="43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FD098C">
        <w:rPr>
          <w:rFonts w:ascii="TH SarabunPSK" w:hAnsi="TH SarabunPSK" w:cs="TH SarabunPSK"/>
          <w:sz w:val="32"/>
          <w:szCs w:val="32"/>
        </w:rPr>
        <w:t xml:space="preserve">Yooyongsatit, S.;  Ruchusatsawat, K.;  Supiyaphun, P.;  Noppakun, N.;  Mutirangura, A.;  </w:t>
      </w:r>
      <w:r w:rsidRPr="009579AC">
        <w:rPr>
          <w:rFonts w:ascii="TH SarabunPSK" w:hAnsi="TH SarabunPSK" w:cs="TH SarabunPSK"/>
          <w:b/>
          <w:bCs/>
          <w:sz w:val="32"/>
          <w:szCs w:val="32"/>
        </w:rPr>
        <w:t>Wongpiyabovorn, J.</w:t>
      </w:r>
      <w:r w:rsidRPr="00FD098C">
        <w:rPr>
          <w:rFonts w:ascii="TH SarabunPSK" w:hAnsi="TH SarabunPSK" w:cs="TH SarabunPSK"/>
          <w:sz w:val="32"/>
          <w:szCs w:val="32"/>
        </w:rPr>
        <w:t xml:space="preserve">  "Alterations in the LINE-1 methylation pattern in patients with lichen simplex chronicus."  </w:t>
      </w:r>
      <w:r w:rsidRPr="009579AC">
        <w:rPr>
          <w:rFonts w:ascii="TH SarabunPSK" w:hAnsi="TH SarabunPSK" w:cs="TH SarabunPSK"/>
          <w:i/>
          <w:iCs/>
          <w:sz w:val="32"/>
          <w:szCs w:val="32"/>
        </w:rPr>
        <w:t>Asian Pacific Journal of Allergy and Immunology</w:t>
      </w:r>
      <w:r w:rsidRPr="00FD098C">
        <w:rPr>
          <w:rFonts w:ascii="TH SarabunPSK" w:hAnsi="TH SarabunPSK" w:cs="TH SarabunPSK"/>
          <w:sz w:val="32"/>
          <w:szCs w:val="32"/>
        </w:rPr>
        <w:t xml:space="preserve"> 31, 1 (March 2013): 51-57.</w:t>
      </w:r>
    </w:p>
    <w:p w14:paraId="2455F546" w14:textId="77777777" w:rsidR="00433F0B" w:rsidRPr="00433F0B" w:rsidRDefault="00433F0B" w:rsidP="00282CAC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4D235D1A" w14:textId="040DE6A5" w:rsidR="00282CAC" w:rsidRDefault="00282CAC" w:rsidP="00282CA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</w:p>
    <w:p w14:paraId="60B77E9E" w14:textId="77777777" w:rsidR="00282CAC" w:rsidRPr="003445A9" w:rsidRDefault="00282CAC" w:rsidP="00433F0B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61BE1CE8" w14:textId="77777777" w:rsidR="00433F0B" w:rsidRPr="00433F0B" w:rsidRDefault="00433F0B" w:rsidP="00282CAC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7A815ADF" w14:textId="32938E12" w:rsidR="00282CAC" w:rsidRDefault="00282CAC" w:rsidP="00282CA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</w:p>
    <w:p w14:paraId="4F88174B" w14:textId="77777777" w:rsidR="00282CAC" w:rsidRPr="003445A9" w:rsidRDefault="00282CAC" w:rsidP="00433F0B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03A2E52E" w14:textId="77777777" w:rsidR="00433F0B" w:rsidRPr="00433F0B" w:rsidRDefault="00433F0B" w:rsidP="00282CAC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32F282DF" w14:textId="73725139" w:rsidR="00282CAC" w:rsidRPr="006949CC" w:rsidRDefault="00282CAC" w:rsidP="00282CA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บทความ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14:paraId="1C936AB3" w14:textId="77777777" w:rsidR="00282CAC" w:rsidRPr="006949CC" w:rsidRDefault="00282CAC" w:rsidP="00433F0B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6949CC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50D5F3AA" w14:textId="77777777" w:rsidR="00433F0B" w:rsidRPr="00433F0B" w:rsidRDefault="00433F0B" w:rsidP="00282CAC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5E7105A7" w14:textId="166F8F37" w:rsidR="00282CAC" w:rsidRPr="006949CC" w:rsidRDefault="00282CAC" w:rsidP="00282CA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ผลงานวิชาการในลักษณะอื่น</w:t>
      </w:r>
    </w:p>
    <w:p w14:paraId="30F2D373" w14:textId="77777777" w:rsidR="00282CAC" w:rsidRDefault="00282CAC" w:rsidP="00433F0B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</w:rPr>
      </w:pPr>
      <w:r w:rsidRPr="006949CC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01F3581C" w14:textId="77777777" w:rsidR="00433F0B" w:rsidRPr="00433F0B" w:rsidRDefault="00433F0B" w:rsidP="00282CA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10"/>
          <w:szCs w:val="10"/>
        </w:rPr>
      </w:pPr>
    </w:p>
    <w:p w14:paraId="6EA6BF50" w14:textId="2F3E3E93" w:rsidR="00282CAC" w:rsidRPr="003445A9" w:rsidRDefault="00282CAC" w:rsidP="00282CA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445A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ผลงานวิชาการรับใช้สังคม</w:t>
      </w:r>
    </w:p>
    <w:p w14:paraId="0E06466B" w14:textId="77777777" w:rsidR="00282CAC" w:rsidRPr="006949CC" w:rsidRDefault="00282CAC" w:rsidP="00433F0B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ไม่มี</w:t>
      </w:r>
    </w:p>
    <w:p w14:paraId="21C82F25" w14:textId="77777777" w:rsidR="00282CAC" w:rsidRPr="009579AC" w:rsidRDefault="00282CAC" w:rsidP="009579A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17C561BB" w14:textId="2555ABF3" w:rsidR="00282CAC" w:rsidRDefault="00282CAC" w:rsidP="009579A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62B25660" w14:textId="2078EFF2" w:rsidR="009579AC" w:rsidRDefault="009579AC" w:rsidP="009579A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5A99DB3F" w14:textId="25C326A7" w:rsidR="009579AC" w:rsidRDefault="009579AC" w:rsidP="009579A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4AAE9628" w14:textId="29997096" w:rsidR="009579AC" w:rsidRDefault="009579AC" w:rsidP="009579A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7E80F2A5" w14:textId="0339C2F2" w:rsidR="009579AC" w:rsidRDefault="009579AC" w:rsidP="009579A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59F87309" w14:textId="68E32221" w:rsidR="009579AC" w:rsidRDefault="009579AC" w:rsidP="009579A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6CA13A81" w14:textId="68B8CF0F" w:rsidR="009579AC" w:rsidRDefault="009579AC" w:rsidP="009579A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14EC634B" w14:textId="33902355" w:rsidR="009579AC" w:rsidRDefault="009579AC" w:rsidP="009579A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3BA843FA" w14:textId="4AED9793" w:rsidR="009579AC" w:rsidRDefault="009579AC" w:rsidP="009579A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17DCC948" w14:textId="14291C20" w:rsidR="009579AC" w:rsidRDefault="009579AC" w:rsidP="009579A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0828C27B" w14:textId="6AC23EE3" w:rsidR="009579AC" w:rsidRDefault="009579AC" w:rsidP="009579A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38F3697A" w14:textId="1AC204D1" w:rsidR="009579AC" w:rsidRDefault="009579AC" w:rsidP="009579A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203F9653" w14:textId="7B3BCE6F" w:rsidR="009579AC" w:rsidRDefault="009579AC" w:rsidP="009579A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406B75C1" w14:textId="48B83C42" w:rsidR="009579AC" w:rsidRDefault="009579AC" w:rsidP="009579A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5EEC914F" w14:textId="6E7EEC29" w:rsidR="009579AC" w:rsidRDefault="009579AC" w:rsidP="009579AC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5E02124A" w14:textId="0B52A189" w:rsidR="001C3E6B" w:rsidRDefault="001C3E6B" w:rsidP="001C3E6B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7C0BCA13" w14:textId="480CDD98" w:rsidR="001C3E6B" w:rsidRDefault="001C3E6B" w:rsidP="001C3E6B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309DE7D0" w14:textId="5585EA13" w:rsidR="001C3E6B" w:rsidRDefault="001C3E6B" w:rsidP="001C3E6B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0D71AF46" w14:textId="35A3B54C" w:rsidR="001C3E6B" w:rsidRDefault="001C3E6B" w:rsidP="001C3E6B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646EF83A" w14:textId="668060F3" w:rsidR="001C3E6B" w:rsidRDefault="001C3E6B" w:rsidP="001C3E6B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66143AAB" w14:textId="6AADA849" w:rsidR="001C3E6B" w:rsidRDefault="001C3E6B" w:rsidP="001C3E6B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6C0110A0" w14:textId="77777777" w:rsidR="00217634" w:rsidRDefault="00217634" w:rsidP="0021763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ผู้ช่วยศาตราจาร</w:t>
      </w: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นายแพทย์ เอกสิทธิ์ โกวิทย์ดำรงค์</w:t>
      </w:r>
    </w:p>
    <w:p w14:paraId="7B9B6DEB" w14:textId="77777777" w:rsidR="0088358D" w:rsidRPr="006949CC" w:rsidRDefault="0088358D" w:rsidP="002176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103"/>
        <w:gridCol w:w="3391"/>
      </w:tblGrid>
      <w:tr w:rsidR="00217634" w:rsidRPr="000E35E7" w14:paraId="37BA9731" w14:textId="77777777" w:rsidTr="00F1730A">
        <w:tc>
          <w:tcPr>
            <w:tcW w:w="1134" w:type="dxa"/>
          </w:tcPr>
          <w:p w14:paraId="7FE7C00F" w14:textId="77777777" w:rsidR="00217634" w:rsidRPr="000E35E7" w:rsidRDefault="00217634" w:rsidP="00F173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35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5103" w:type="dxa"/>
          </w:tcPr>
          <w:p w14:paraId="78BFFC0D" w14:textId="77777777" w:rsidR="00217634" w:rsidRPr="00953B2F" w:rsidRDefault="00217634" w:rsidP="00F173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3B2F">
              <w:rPr>
                <w:rFonts w:ascii="TH SarabunPSK" w:hAnsi="TH SarabunPSK" w:cs="TH SarabunPSK"/>
                <w:sz w:val="32"/>
                <w:szCs w:val="32"/>
                <w:cs/>
              </w:rPr>
              <w:t>แพทยศาสตร</w:t>
            </w:r>
            <w:r w:rsidRPr="00953B2F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3391" w:type="dxa"/>
          </w:tcPr>
          <w:p w14:paraId="7835819F" w14:textId="77777777" w:rsidR="00217634" w:rsidRPr="00953B2F" w:rsidRDefault="00217634" w:rsidP="00F173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3B2F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  พ.ศ. 25</w:t>
            </w:r>
            <w:r w:rsidRPr="00953B2F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</w:tr>
      <w:tr w:rsidR="00217634" w:rsidRPr="000E35E7" w14:paraId="1A7D129F" w14:textId="77777777" w:rsidTr="00F1730A">
        <w:tc>
          <w:tcPr>
            <w:tcW w:w="1134" w:type="dxa"/>
          </w:tcPr>
          <w:p w14:paraId="0C46F1F8" w14:textId="77777777" w:rsidR="00217634" w:rsidRPr="000E35E7" w:rsidRDefault="00217634" w:rsidP="00F173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18BD6F4B" w14:textId="77777777" w:rsidR="00217634" w:rsidRPr="00953B2F" w:rsidRDefault="00217634" w:rsidP="00F173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3B2F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ประกาศนียบัตรบัณฑิตทางวิทยาศาสตร์การแพทย์คลินิก (กุมารเวชศาสตร์)</w:t>
            </w:r>
          </w:p>
        </w:tc>
        <w:tc>
          <w:tcPr>
            <w:tcW w:w="3391" w:type="dxa"/>
          </w:tcPr>
          <w:p w14:paraId="36634C90" w14:textId="77777777" w:rsidR="00217634" w:rsidRPr="00953B2F" w:rsidRDefault="00217634" w:rsidP="00F173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3B2F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  พ.ศ. 25</w:t>
            </w:r>
            <w:r w:rsidRPr="00953B2F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</w:tr>
      <w:tr w:rsidR="00217634" w:rsidRPr="000E35E7" w14:paraId="7CDE5A4E" w14:textId="77777777" w:rsidTr="00F1730A">
        <w:tc>
          <w:tcPr>
            <w:tcW w:w="1134" w:type="dxa"/>
          </w:tcPr>
          <w:p w14:paraId="4B401D3A" w14:textId="77777777" w:rsidR="00217634" w:rsidRPr="000E35E7" w:rsidRDefault="00217634" w:rsidP="00F173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75AE0E23" w14:textId="77777777" w:rsidR="00217634" w:rsidRPr="00953B2F" w:rsidRDefault="00217634" w:rsidP="00F173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3B2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วิทยาศาสตรมหาบัณฑิต (กุมารเวชศาสตร์)</w:t>
            </w:r>
          </w:p>
        </w:tc>
        <w:tc>
          <w:tcPr>
            <w:tcW w:w="3391" w:type="dxa"/>
          </w:tcPr>
          <w:p w14:paraId="31614D47" w14:textId="77777777" w:rsidR="00217634" w:rsidRPr="00953B2F" w:rsidRDefault="00217634" w:rsidP="00F173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3B2F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  พ.ศ. 25</w:t>
            </w:r>
            <w:r w:rsidRPr="00953B2F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</w:tr>
      <w:tr w:rsidR="00217634" w:rsidRPr="000E35E7" w14:paraId="1F73356C" w14:textId="77777777" w:rsidTr="00F1730A">
        <w:tc>
          <w:tcPr>
            <w:tcW w:w="1134" w:type="dxa"/>
          </w:tcPr>
          <w:p w14:paraId="793B6768" w14:textId="77777777" w:rsidR="00217634" w:rsidRPr="000E35E7" w:rsidRDefault="00217634" w:rsidP="00F173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76FAF165" w14:textId="77777777" w:rsidR="00217634" w:rsidRPr="00953B2F" w:rsidRDefault="00217634" w:rsidP="00F173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3B2F">
              <w:rPr>
                <w:rFonts w:ascii="TH SarabunPSK" w:hAnsi="TH SarabunPSK" w:cs="TH SarabunPSK"/>
                <w:sz w:val="32"/>
                <w:szCs w:val="32"/>
                <w:cs/>
              </w:rPr>
              <w:t>วุฒิบัตรแสดงความรู้ความชำนาญในการประกอบวิชาชีพเวชกรรมสาขากุมารเวชศาสตร์</w:t>
            </w:r>
          </w:p>
        </w:tc>
        <w:tc>
          <w:tcPr>
            <w:tcW w:w="3391" w:type="dxa"/>
          </w:tcPr>
          <w:p w14:paraId="140BB032" w14:textId="77777777" w:rsidR="00217634" w:rsidRPr="00953B2F" w:rsidRDefault="00217634" w:rsidP="00F173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3B2F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แพทยสภา  พ.ศ. 2548</w:t>
            </w:r>
          </w:p>
        </w:tc>
      </w:tr>
      <w:tr w:rsidR="00217634" w:rsidRPr="000E35E7" w14:paraId="5C39DB00" w14:textId="77777777" w:rsidTr="00F1730A">
        <w:tc>
          <w:tcPr>
            <w:tcW w:w="1134" w:type="dxa"/>
          </w:tcPr>
          <w:p w14:paraId="21D5401C" w14:textId="77777777" w:rsidR="00217634" w:rsidRPr="000E35E7" w:rsidRDefault="00217634" w:rsidP="00F173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14:paraId="0D093DC7" w14:textId="77777777" w:rsidR="00217634" w:rsidRPr="00953B2F" w:rsidRDefault="00217634" w:rsidP="00F173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3B2F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อนุมัติบัตรแสดงความรู้ความชำนาญในการประกอบวิชาชีพเวชกรรมสาขาพยาธิวิทยาคลินิก</w:t>
            </w:r>
          </w:p>
        </w:tc>
        <w:tc>
          <w:tcPr>
            <w:tcW w:w="3391" w:type="dxa"/>
          </w:tcPr>
          <w:p w14:paraId="3693B956" w14:textId="77777777" w:rsidR="00217634" w:rsidRPr="00953B2F" w:rsidRDefault="00217634" w:rsidP="00F173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3B2F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แพทยสภา  พ.ศ. 2552</w:t>
            </w:r>
          </w:p>
        </w:tc>
      </w:tr>
    </w:tbl>
    <w:p w14:paraId="32938922" w14:textId="77777777" w:rsidR="00217634" w:rsidRPr="006949CC" w:rsidRDefault="00217634" w:rsidP="002176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00BA09" w14:textId="77777777" w:rsidR="00217634" w:rsidRPr="003445A9" w:rsidRDefault="00217634" w:rsidP="0021763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445A9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14:paraId="73EDDF8E" w14:textId="77777777" w:rsidR="00217634" w:rsidRPr="006949CC" w:rsidRDefault="00217634" w:rsidP="00217634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14:paraId="07A64732" w14:textId="1CD607D6" w:rsidR="00217634" w:rsidRPr="0065309E" w:rsidRDefault="00217634" w:rsidP="00217634">
      <w:pPr>
        <w:numPr>
          <w:ilvl w:val="0"/>
          <w:numId w:val="45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953B2F">
        <w:rPr>
          <w:rFonts w:ascii="TH SarabunPSK" w:hAnsi="TH SarabunPSK" w:cs="TH SarabunPSK"/>
          <w:sz w:val="32"/>
          <w:szCs w:val="32"/>
          <w:lang w:val="en-GB"/>
        </w:rPr>
        <w:t xml:space="preserve">Anugulruengkitt, S.,  Puthanakit, T.,  Siengboon, S.,  Paitoonpong, L.,  </w:t>
      </w:r>
      <w:r w:rsidRPr="00E51381">
        <w:rPr>
          <w:rFonts w:ascii="TH SarabunPSK" w:hAnsi="TH SarabunPSK" w:cs="TH SarabunPSK"/>
          <w:b/>
          <w:bCs/>
          <w:sz w:val="32"/>
          <w:szCs w:val="32"/>
          <w:lang w:val="en-GB"/>
        </w:rPr>
        <w:t>Kowitdamrong, E.</w:t>
      </w:r>
      <w:r w:rsidRPr="00953B2F">
        <w:rPr>
          <w:rFonts w:ascii="TH SarabunPSK" w:hAnsi="TH SarabunPSK" w:cs="TH SarabunPSK"/>
          <w:sz w:val="32"/>
          <w:szCs w:val="32"/>
          <w:lang w:val="en-GB"/>
        </w:rPr>
        <w:t xml:space="preserve">,  Pancharoen, C.,  Pichitchok, Y.  "Prevalence and characteristics of pediatric healthcare workers without immunity to varicella zoster virus."  </w:t>
      </w:r>
      <w:r w:rsidRPr="00E51381">
        <w:rPr>
          <w:rFonts w:ascii="TH SarabunPSK" w:hAnsi="TH SarabunPSK" w:cs="TH SarabunPSK"/>
          <w:i/>
          <w:iCs/>
          <w:sz w:val="32"/>
          <w:szCs w:val="32"/>
          <w:lang w:val="en-GB"/>
        </w:rPr>
        <w:t>Japanese Journal of Infectious Diseases</w:t>
      </w:r>
      <w:r w:rsidRPr="00953B2F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953B2F">
        <w:rPr>
          <w:rFonts w:ascii="TH SarabunPSK" w:hAnsi="TH SarabunPSK" w:cs="TH SarabunPSK"/>
          <w:sz w:val="32"/>
          <w:szCs w:val="32"/>
          <w:cs/>
          <w:lang w:val="en-GB"/>
        </w:rPr>
        <w:t>70</w:t>
      </w:r>
      <w:r w:rsidRPr="00953B2F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r w:rsidRPr="00953B2F">
        <w:rPr>
          <w:rFonts w:ascii="TH SarabunPSK" w:hAnsi="TH SarabunPSK" w:cs="TH SarabunPSK"/>
          <w:sz w:val="32"/>
          <w:szCs w:val="32"/>
          <w:cs/>
          <w:lang w:val="en-GB"/>
        </w:rPr>
        <w:t>2 (2017): 216-218.</w:t>
      </w:r>
    </w:p>
    <w:p w14:paraId="459390CD" w14:textId="77777777" w:rsidR="00BF25B3" w:rsidRDefault="00BF25B3" w:rsidP="00BF25B3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</w:p>
    <w:p w14:paraId="4926D400" w14:textId="77777777" w:rsidR="00BF25B3" w:rsidRPr="003445A9" w:rsidRDefault="00BF25B3" w:rsidP="00BF25B3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719FE16F" w14:textId="77777777" w:rsidR="00BF25B3" w:rsidRPr="00433F0B" w:rsidRDefault="00BF25B3" w:rsidP="00BF25B3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1D984C92" w14:textId="77777777" w:rsidR="00BF25B3" w:rsidRDefault="00BF25B3" w:rsidP="00BF25B3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</w:p>
    <w:p w14:paraId="76BE5095" w14:textId="77777777" w:rsidR="00BF25B3" w:rsidRPr="003445A9" w:rsidRDefault="00BF25B3" w:rsidP="00BF25B3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7E265245" w14:textId="77777777" w:rsidR="00BF25B3" w:rsidRPr="00433F0B" w:rsidRDefault="00BF25B3" w:rsidP="00BF25B3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1F2F21DF" w14:textId="77777777" w:rsidR="00BF25B3" w:rsidRPr="006949CC" w:rsidRDefault="00BF25B3" w:rsidP="00BF25B3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บทความ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14:paraId="6E3324C7" w14:textId="77777777" w:rsidR="00BF25B3" w:rsidRPr="006949CC" w:rsidRDefault="00BF25B3" w:rsidP="00BF25B3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6949CC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3B16CC0C" w14:textId="77777777" w:rsidR="00BF25B3" w:rsidRPr="00433F0B" w:rsidRDefault="00BF25B3" w:rsidP="00BF25B3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749EB59C" w14:textId="77777777" w:rsidR="00BF25B3" w:rsidRPr="006949CC" w:rsidRDefault="00BF25B3" w:rsidP="00BF25B3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ผลงานวิชาการในลักษณะอื่น</w:t>
      </w:r>
    </w:p>
    <w:p w14:paraId="530BF823" w14:textId="77777777" w:rsidR="0032604D" w:rsidRDefault="0032604D" w:rsidP="0032604D">
      <w:pPr>
        <w:numPr>
          <w:ilvl w:val="0"/>
          <w:numId w:val="50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E51381">
        <w:rPr>
          <w:rFonts w:ascii="TH SarabunPSK" w:hAnsi="TH SarabunPSK" w:cs="TH SarabunPSK"/>
          <w:b/>
          <w:bCs/>
          <w:sz w:val="32"/>
          <w:szCs w:val="32"/>
          <w:lang w:val="en-GB"/>
        </w:rPr>
        <w:t>Kowitdamrong, E.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“</w:t>
      </w:r>
      <w:r w:rsidRPr="0065309E">
        <w:rPr>
          <w:rFonts w:ascii="TH SarabunPSK" w:hAnsi="TH SarabunPSK" w:cs="TH SarabunPSK"/>
          <w:sz w:val="32"/>
          <w:szCs w:val="32"/>
        </w:rPr>
        <w:t>Subgroup determination of respiratory syncytial virus from patients in King Chulalongkorn Memorial Hospital during three consecutive epidemic seasons</w:t>
      </w:r>
      <w:r>
        <w:rPr>
          <w:rFonts w:ascii="TH SarabunPSK" w:hAnsi="TH SarabunPSK" w:cs="TH SarabunPSK"/>
          <w:sz w:val="32"/>
          <w:szCs w:val="32"/>
        </w:rPr>
        <w:t xml:space="preserve">.”  </w:t>
      </w:r>
      <w:r w:rsidRPr="0065309E">
        <w:rPr>
          <w:rFonts w:ascii="TH SarabunPSK" w:hAnsi="TH SarabunPSK" w:cs="TH SarabunPSK"/>
          <w:i/>
          <w:iCs/>
          <w:sz w:val="32"/>
          <w:szCs w:val="32"/>
        </w:rPr>
        <w:t>The 23rd Annual Scientific Meeting</w:t>
      </w:r>
      <w:r w:rsidRPr="0065309E">
        <w:rPr>
          <w:rFonts w:ascii="TH SarabunPSK" w:hAnsi="TH SarabunPSK" w:cs="TH SarabunPSK"/>
          <w:sz w:val="32"/>
          <w:szCs w:val="32"/>
        </w:rPr>
        <w:t xml:space="preserve">   </w:t>
      </w:r>
      <w:r w:rsidRPr="0065309E">
        <w:rPr>
          <w:rFonts w:ascii="TH SarabunPSK" w:hAnsi="TH SarabunPSK" w:cs="TH SarabunPSK"/>
          <w:sz w:val="32"/>
          <w:szCs w:val="32"/>
          <w:cs/>
        </w:rPr>
        <w:t xml:space="preserve">สถานที่ประชุม   </w:t>
      </w:r>
      <w:r w:rsidRPr="0065309E">
        <w:rPr>
          <w:rFonts w:ascii="TH SarabunPSK" w:hAnsi="TH SarabunPSK" w:cs="TH SarabunPSK"/>
          <w:sz w:val="32"/>
          <w:szCs w:val="32"/>
        </w:rPr>
        <w:t>The Virology Association (Thailand)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309E">
        <w:rPr>
          <w:rFonts w:ascii="TH SarabunPSK" w:hAnsi="TH SarabunPSK" w:cs="TH SarabunPSK"/>
          <w:sz w:val="32"/>
          <w:szCs w:val="32"/>
        </w:rPr>
        <w:t>18-19 November 2013</w:t>
      </w:r>
    </w:p>
    <w:p w14:paraId="20B23070" w14:textId="77777777" w:rsidR="00BF25B3" w:rsidRPr="00433F0B" w:rsidRDefault="00BF25B3" w:rsidP="00BF25B3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10"/>
          <w:szCs w:val="10"/>
        </w:rPr>
      </w:pPr>
    </w:p>
    <w:p w14:paraId="6EF8FC45" w14:textId="77777777" w:rsidR="00BF25B3" w:rsidRPr="003445A9" w:rsidRDefault="00BF25B3" w:rsidP="00BF25B3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445A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ผลงานวิชาการรับใช้สังคม</w:t>
      </w:r>
    </w:p>
    <w:p w14:paraId="60F2DD1F" w14:textId="77777777" w:rsidR="00BF25B3" w:rsidRPr="006949CC" w:rsidRDefault="00BF25B3" w:rsidP="00BF25B3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ไม่มี</w:t>
      </w:r>
    </w:p>
    <w:p w14:paraId="536FF8A2" w14:textId="7D7DD764" w:rsidR="00217634" w:rsidRDefault="00217634" w:rsidP="001C3E6B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5FBD058C" w14:textId="7B57EF24" w:rsidR="00217634" w:rsidRDefault="00217634" w:rsidP="001C3E6B">
      <w:pPr>
        <w:spacing w:after="0" w:line="240" w:lineRule="auto"/>
        <w:rPr>
          <w:noProof/>
        </w:rPr>
      </w:pPr>
    </w:p>
    <w:p w14:paraId="17353BED" w14:textId="6A9BB12A" w:rsidR="00217634" w:rsidRDefault="00217634" w:rsidP="001C3E6B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71E897A2" w14:textId="671B866C" w:rsidR="0032604D" w:rsidRDefault="0032604D" w:rsidP="001C3E6B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2600CC21" w14:textId="77777777" w:rsidR="0032604D" w:rsidRDefault="0032604D" w:rsidP="001C3E6B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04E7D0C6" w14:textId="7AE75634" w:rsidR="00282CAC" w:rsidRDefault="003423F1" w:rsidP="00282CAC">
      <w:pPr>
        <w:spacing w:after="0" w:line="240" w:lineRule="auto"/>
        <w:jc w:val="center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3423F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ผู้ช่วย</w:t>
      </w:r>
      <w:r w:rsidR="00282CAC" w:rsidRPr="003423F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ศาสตราจารย์ </w:t>
      </w:r>
      <w:r w:rsidRPr="003423F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นาย</w:t>
      </w:r>
      <w:r w:rsidR="00282CAC" w:rsidRPr="003423F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แพทย์ ดร. </w:t>
      </w:r>
      <w:r w:rsidRPr="003423F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ปกรัฐ หังสสูต</w:t>
      </w:r>
    </w:p>
    <w:p w14:paraId="745FB3E6" w14:textId="77777777" w:rsidR="0088358D" w:rsidRPr="003423F1" w:rsidRDefault="0088358D" w:rsidP="00282CAC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253"/>
        <w:gridCol w:w="4241"/>
      </w:tblGrid>
      <w:tr w:rsidR="00282CAC" w:rsidRPr="003423F1" w14:paraId="4BE389E3" w14:textId="77777777" w:rsidTr="006F7752">
        <w:tc>
          <w:tcPr>
            <w:tcW w:w="1134" w:type="dxa"/>
          </w:tcPr>
          <w:p w14:paraId="4C40E404" w14:textId="77777777" w:rsidR="00282CAC" w:rsidRPr="003423F1" w:rsidRDefault="00282CAC" w:rsidP="006F77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3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4253" w:type="dxa"/>
          </w:tcPr>
          <w:p w14:paraId="70784E1C" w14:textId="7067BB76" w:rsidR="00282CAC" w:rsidRPr="003423F1" w:rsidRDefault="003423F1" w:rsidP="006F77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23F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</w:t>
            </w:r>
            <w:r w:rsidR="00282CAC" w:rsidRPr="003423F1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4241" w:type="dxa"/>
          </w:tcPr>
          <w:p w14:paraId="52596E26" w14:textId="6A004776" w:rsidR="00282CAC" w:rsidRPr="003423F1" w:rsidRDefault="00282CAC" w:rsidP="006F77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23F1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  พ.ศ. 25</w:t>
            </w:r>
            <w:r w:rsidR="003423F1" w:rsidRPr="003423F1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</w:tr>
      <w:tr w:rsidR="003423F1" w:rsidRPr="003423F1" w14:paraId="6154B09A" w14:textId="77777777" w:rsidTr="006F7752">
        <w:tc>
          <w:tcPr>
            <w:tcW w:w="1134" w:type="dxa"/>
          </w:tcPr>
          <w:p w14:paraId="4E44EB30" w14:textId="77777777" w:rsidR="003423F1" w:rsidRPr="003423F1" w:rsidRDefault="003423F1" w:rsidP="006F77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44FF699A" w14:textId="2C1F011C" w:rsidR="003423F1" w:rsidRPr="003423F1" w:rsidRDefault="003423F1" w:rsidP="006F7752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3423F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แพทยศาสตรบัณฑิต</w:t>
            </w:r>
          </w:p>
        </w:tc>
        <w:tc>
          <w:tcPr>
            <w:tcW w:w="4241" w:type="dxa"/>
          </w:tcPr>
          <w:p w14:paraId="158318A2" w14:textId="4C31A59A" w:rsidR="003423F1" w:rsidRPr="003423F1" w:rsidRDefault="003423F1" w:rsidP="006F77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23F1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จุฬาลงกรณ์มหาวิทยาลัย  พ.ศ. 2536</w:t>
            </w:r>
          </w:p>
        </w:tc>
      </w:tr>
      <w:tr w:rsidR="00282CAC" w:rsidRPr="00154811" w14:paraId="7679F3DD" w14:textId="77777777" w:rsidTr="006F7752">
        <w:tc>
          <w:tcPr>
            <w:tcW w:w="1134" w:type="dxa"/>
          </w:tcPr>
          <w:p w14:paraId="732D9A62" w14:textId="77777777" w:rsidR="00282CAC" w:rsidRPr="00154811" w:rsidRDefault="00282CAC" w:rsidP="006F7752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53" w:type="dxa"/>
          </w:tcPr>
          <w:p w14:paraId="3788A866" w14:textId="57E1D936" w:rsidR="00282CAC" w:rsidRPr="00154811" w:rsidRDefault="00282CAC" w:rsidP="003423F1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423F1">
              <w:rPr>
                <w:rFonts w:ascii="TH SarabunPSK" w:eastAsia="BrowalliaNew-Bold" w:hAnsi="TH SarabunPSK" w:cs="TH SarabunPSK"/>
                <w:sz w:val="32"/>
                <w:szCs w:val="32"/>
              </w:rPr>
              <w:t>D.</w:t>
            </w:r>
            <w:r w:rsidR="003423F1" w:rsidRPr="003423F1">
              <w:rPr>
                <w:rFonts w:ascii="TH SarabunPSK" w:eastAsia="BrowalliaNew-Bold" w:hAnsi="TH SarabunPSK" w:cs="TH SarabunPSK"/>
                <w:sz w:val="32"/>
                <w:szCs w:val="32"/>
              </w:rPr>
              <w:t>Phil.</w:t>
            </w:r>
            <w:r w:rsidRPr="003423F1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  </w:t>
            </w:r>
            <w:r w:rsidRPr="003423F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423F1" w:rsidRPr="003423F1">
              <w:rPr>
                <w:rFonts w:ascii="TH SarabunPSK" w:hAnsi="TH SarabunPSK" w:cs="TH SarabunPSK"/>
                <w:sz w:val="32"/>
                <w:szCs w:val="32"/>
              </w:rPr>
              <w:t>Clinical Medicine</w:t>
            </w:r>
            <w:r w:rsidRPr="003423F1">
              <w:rPr>
                <w:rFonts w:ascii="TH SarabunPSK" w:eastAsia="BrowalliaNew-Bold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241" w:type="dxa"/>
          </w:tcPr>
          <w:p w14:paraId="10B12235" w14:textId="20A49387" w:rsidR="00282CAC" w:rsidRPr="00154811" w:rsidRDefault="00282CAC" w:rsidP="003423F1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423F1">
              <w:rPr>
                <w:rFonts w:ascii="TH SarabunPSK" w:hAnsi="TH SarabunPSK" w:cs="TH SarabunPSK"/>
                <w:sz w:val="32"/>
                <w:szCs w:val="32"/>
              </w:rPr>
              <w:t xml:space="preserve">University of </w:t>
            </w:r>
            <w:r w:rsidR="003423F1" w:rsidRPr="003423F1">
              <w:rPr>
                <w:rFonts w:ascii="TH SarabunPSK" w:hAnsi="TH SarabunPSK" w:cs="TH SarabunPSK"/>
                <w:sz w:val="32"/>
                <w:szCs w:val="32"/>
              </w:rPr>
              <w:t>Oxford</w:t>
            </w:r>
            <w:r w:rsidRPr="003423F1">
              <w:rPr>
                <w:rFonts w:ascii="TH SarabunPSK" w:hAnsi="TH SarabunPSK" w:cs="TH SarabunPSK"/>
                <w:sz w:val="32"/>
                <w:szCs w:val="32"/>
              </w:rPr>
              <w:t>, U</w:t>
            </w:r>
            <w:r w:rsidR="003423F1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="003423F1" w:rsidRPr="003423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254</w:t>
            </w:r>
            <w:r w:rsidR="003423F1" w:rsidRPr="003423F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</w:tbl>
    <w:p w14:paraId="3F8D505C" w14:textId="77777777" w:rsidR="00282CAC" w:rsidRDefault="00282CAC" w:rsidP="00282C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50A2A1" w14:textId="77777777" w:rsidR="00282CAC" w:rsidRPr="00C90537" w:rsidRDefault="00282CAC" w:rsidP="00282C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0537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14:paraId="4F7BBFB9" w14:textId="77777777" w:rsidR="00282CAC" w:rsidRPr="006949CC" w:rsidRDefault="00282CAC" w:rsidP="00282CA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14:paraId="71AA3010" w14:textId="77777777" w:rsidR="006413B7" w:rsidRPr="006413B7" w:rsidRDefault="006413B7" w:rsidP="006413B7">
      <w:pPr>
        <w:pStyle w:val="ListParagraph"/>
        <w:numPr>
          <w:ilvl w:val="0"/>
          <w:numId w:val="46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6413B7">
        <w:rPr>
          <w:rFonts w:ascii="TH SarabunPSK" w:hAnsi="TH SarabunPSK" w:cs="TH SarabunPSK"/>
          <w:sz w:val="32"/>
          <w:szCs w:val="32"/>
        </w:rPr>
        <w:t xml:space="preserve">Takata, H.;  Buranapraditkun, S.;  Kessing, C.;  Fletcher, J.L.K.;  Muir, R.;  Tardif, V.;  Cartwright, P.;  Vandergeeten, C.;  Bakeman, W.;  Nichols, C.N.;  Pinyakorn, S.;  </w:t>
      </w:r>
      <w:r w:rsidRPr="00BE370B">
        <w:rPr>
          <w:rFonts w:ascii="TH SarabunPSK" w:hAnsi="TH SarabunPSK" w:cs="TH SarabunPSK"/>
          <w:b/>
          <w:bCs/>
          <w:sz w:val="32"/>
          <w:szCs w:val="32"/>
        </w:rPr>
        <w:t>Hansasuta, P.</w:t>
      </w:r>
      <w:r w:rsidRPr="006413B7">
        <w:rPr>
          <w:rFonts w:ascii="TH SarabunPSK" w:hAnsi="TH SarabunPSK" w:cs="TH SarabunPSK"/>
          <w:sz w:val="32"/>
          <w:szCs w:val="32"/>
        </w:rPr>
        <w:t xml:space="preserve">;  Kroon, E.;  Chalermchai, T.;  O'Connell, R.;  Kim, J.;  Phanuphak, N.;  Robb, M.L.;  Michael, N.L.;  Chomont, N.;  Haddad, E.K.;  Ananworanich, J.;  Trautmann, L.  "Delayed differentiation of potent effector CD8+ T cells reducing viremia and reservoir seeding in acute HIV infection."  </w:t>
      </w:r>
      <w:r w:rsidRPr="00BE370B">
        <w:rPr>
          <w:rFonts w:ascii="TH SarabunPSK" w:hAnsi="TH SarabunPSK" w:cs="TH SarabunPSK"/>
          <w:i/>
          <w:iCs/>
          <w:sz w:val="32"/>
          <w:szCs w:val="32"/>
        </w:rPr>
        <w:t>Science Translational Medicine</w:t>
      </w:r>
      <w:r w:rsidRPr="006413B7">
        <w:rPr>
          <w:rFonts w:ascii="TH SarabunPSK" w:hAnsi="TH SarabunPSK" w:cs="TH SarabunPSK"/>
          <w:sz w:val="32"/>
          <w:szCs w:val="32"/>
        </w:rPr>
        <w:t xml:space="preserve"> 9, 377 (15 February 2017): Article number eaag1809.</w:t>
      </w:r>
    </w:p>
    <w:p w14:paraId="2902C455" w14:textId="77777777" w:rsidR="006413B7" w:rsidRPr="006413B7" w:rsidRDefault="006413B7" w:rsidP="006413B7">
      <w:pPr>
        <w:pStyle w:val="ListParagraph"/>
        <w:numPr>
          <w:ilvl w:val="0"/>
          <w:numId w:val="46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6413B7">
        <w:rPr>
          <w:rFonts w:ascii="TH SarabunPSK" w:hAnsi="TH SarabunPSK" w:cs="TH SarabunPSK"/>
          <w:sz w:val="32"/>
          <w:szCs w:val="32"/>
        </w:rPr>
        <w:t xml:space="preserve">Tansiri, Y.;  Rowland-Jones, S.L.;  Ananworanich, J.;  </w:t>
      </w:r>
      <w:r w:rsidRPr="00BE370B">
        <w:rPr>
          <w:rFonts w:ascii="TH SarabunPSK" w:hAnsi="TH SarabunPSK" w:cs="TH SarabunPSK"/>
          <w:b/>
          <w:bCs/>
          <w:sz w:val="32"/>
          <w:szCs w:val="32"/>
        </w:rPr>
        <w:t>Hansasuta, P.</w:t>
      </w:r>
      <w:r w:rsidRPr="006413B7">
        <w:rPr>
          <w:rFonts w:ascii="TH SarabunPSK" w:hAnsi="TH SarabunPSK" w:cs="TH SarabunPSK"/>
          <w:sz w:val="32"/>
          <w:szCs w:val="32"/>
        </w:rPr>
        <w:t xml:space="preserve">  "Clinical outcome of HIV viraemic controllers and noncontrollers with normal CD4 counts is exclusively determined by antigen-specific CD8+ T-cell-mediated HIV suppression."  </w:t>
      </w:r>
      <w:r w:rsidRPr="00BE370B">
        <w:rPr>
          <w:rFonts w:ascii="TH SarabunPSK" w:hAnsi="TH SarabunPSK" w:cs="TH SarabunPSK"/>
          <w:i/>
          <w:iCs/>
          <w:sz w:val="32"/>
          <w:szCs w:val="32"/>
        </w:rPr>
        <w:t>PLoS ONE</w:t>
      </w:r>
      <w:r w:rsidRPr="006413B7">
        <w:rPr>
          <w:rFonts w:ascii="TH SarabunPSK" w:hAnsi="TH SarabunPSK" w:cs="TH SarabunPSK"/>
          <w:sz w:val="32"/>
          <w:szCs w:val="32"/>
        </w:rPr>
        <w:t xml:space="preserve"> 10, 3 (12 March 2015): Article number e0118871.</w:t>
      </w:r>
    </w:p>
    <w:p w14:paraId="6A32C7B8" w14:textId="77777777" w:rsidR="006413B7" w:rsidRPr="006413B7" w:rsidRDefault="006413B7" w:rsidP="006413B7">
      <w:pPr>
        <w:pStyle w:val="ListParagraph"/>
        <w:numPr>
          <w:ilvl w:val="0"/>
          <w:numId w:val="46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6413B7">
        <w:rPr>
          <w:rFonts w:ascii="TH SarabunPSK" w:hAnsi="TH SarabunPSK" w:cs="TH SarabunPSK"/>
          <w:sz w:val="32"/>
          <w:szCs w:val="32"/>
        </w:rPr>
        <w:t xml:space="preserve">Lertworapreecha, M.;  Patumraj, S.;  Niruthisard, S.;  </w:t>
      </w:r>
      <w:r w:rsidRPr="00BE370B">
        <w:rPr>
          <w:rFonts w:ascii="TH SarabunPSK" w:hAnsi="TH SarabunPSK" w:cs="TH SarabunPSK"/>
          <w:b/>
          <w:bCs/>
          <w:sz w:val="32"/>
          <w:szCs w:val="32"/>
        </w:rPr>
        <w:t>Hansasuta, P.</w:t>
      </w:r>
      <w:r w:rsidRPr="006413B7">
        <w:rPr>
          <w:rFonts w:ascii="TH SarabunPSK" w:hAnsi="TH SarabunPSK" w:cs="TH SarabunPSK"/>
          <w:sz w:val="32"/>
          <w:szCs w:val="32"/>
        </w:rPr>
        <w:t>;  Bhattarakosol, P.  "Cytotoxic function of gamma delta (</w:t>
      </w:r>
      <w:r w:rsidRPr="006413B7">
        <w:rPr>
          <w:rFonts w:ascii="Calibri" w:hAnsi="Calibri" w:cs="Calibri"/>
          <w:sz w:val="32"/>
          <w:szCs w:val="32"/>
        </w:rPr>
        <w:t>γ</w:t>
      </w:r>
      <w:r w:rsidRPr="006413B7">
        <w:rPr>
          <w:rFonts w:ascii="TH SarabunPSK" w:hAnsi="TH SarabunPSK" w:cs="TH SarabunPSK"/>
          <w:sz w:val="32"/>
          <w:szCs w:val="32"/>
        </w:rPr>
        <w:t>/</w:t>
      </w:r>
      <w:r w:rsidRPr="006413B7">
        <w:rPr>
          <w:rFonts w:ascii="Calibri" w:hAnsi="Calibri" w:cs="Calibri"/>
          <w:sz w:val="32"/>
          <w:szCs w:val="32"/>
        </w:rPr>
        <w:t>δ</w:t>
      </w:r>
      <w:r w:rsidRPr="006413B7">
        <w:rPr>
          <w:rFonts w:ascii="TH SarabunPSK" w:hAnsi="TH SarabunPSK" w:cs="TH SarabunPSK"/>
          <w:sz w:val="32"/>
          <w:szCs w:val="32"/>
        </w:rPr>
        <w:t xml:space="preserve">) T cells against pamidronatetreated cervical cancer cells."  </w:t>
      </w:r>
      <w:r w:rsidRPr="00BE370B">
        <w:rPr>
          <w:rFonts w:ascii="TH SarabunPSK" w:hAnsi="TH SarabunPSK" w:cs="TH SarabunPSK"/>
          <w:i/>
          <w:iCs/>
          <w:sz w:val="32"/>
          <w:szCs w:val="32"/>
        </w:rPr>
        <w:t>Indian Journal of Experimental Biology</w:t>
      </w:r>
      <w:r w:rsidRPr="006413B7">
        <w:rPr>
          <w:rFonts w:ascii="TH SarabunPSK" w:hAnsi="TH SarabunPSK" w:cs="TH SarabunPSK"/>
          <w:sz w:val="32"/>
          <w:szCs w:val="32"/>
        </w:rPr>
        <w:t xml:space="preserve"> 51, 8 (August 2013): 597-605.</w:t>
      </w:r>
    </w:p>
    <w:p w14:paraId="5976EFC0" w14:textId="3924CBB0" w:rsidR="00282CAC" w:rsidRPr="00E95E94" w:rsidRDefault="006413B7" w:rsidP="006413B7">
      <w:pPr>
        <w:pStyle w:val="ListParagraph"/>
        <w:numPr>
          <w:ilvl w:val="0"/>
          <w:numId w:val="46"/>
        </w:numPr>
        <w:spacing w:after="0" w:line="240" w:lineRule="auto"/>
        <w:ind w:left="426" w:right="34" w:hanging="426"/>
        <w:rPr>
          <w:rFonts w:ascii="TH SarabunPSK" w:hAnsi="TH SarabunPSK" w:cs="TH SarabunPSK"/>
          <w:sz w:val="32"/>
          <w:szCs w:val="32"/>
        </w:rPr>
      </w:pPr>
      <w:r w:rsidRPr="006413B7">
        <w:rPr>
          <w:rFonts w:ascii="TH SarabunPSK" w:hAnsi="TH SarabunPSK" w:cs="TH SarabunPSK"/>
          <w:sz w:val="32"/>
          <w:szCs w:val="32"/>
        </w:rPr>
        <w:t xml:space="preserve">Techakriengkrai, N.;  Tansiri, Y.;  </w:t>
      </w:r>
      <w:r w:rsidRPr="00BE370B">
        <w:rPr>
          <w:rFonts w:ascii="TH SarabunPSK" w:hAnsi="TH SarabunPSK" w:cs="TH SarabunPSK"/>
          <w:b/>
          <w:bCs/>
          <w:sz w:val="32"/>
          <w:szCs w:val="32"/>
        </w:rPr>
        <w:t>Hansasuta, P.</w:t>
      </w:r>
      <w:r w:rsidRPr="006413B7">
        <w:rPr>
          <w:rFonts w:ascii="TH SarabunPSK" w:hAnsi="TH SarabunPSK" w:cs="TH SarabunPSK"/>
          <w:sz w:val="32"/>
          <w:szCs w:val="32"/>
        </w:rPr>
        <w:t xml:space="preserve">  "Poor HIV control in HLA-B*27 and B*57/58 noncontrollers is associated with limited number of polyfunctional Gag p24-specific CD8 + T cells."  </w:t>
      </w:r>
      <w:r w:rsidRPr="00BE370B">
        <w:rPr>
          <w:rFonts w:ascii="TH SarabunPSK" w:hAnsi="TH SarabunPSK" w:cs="TH SarabunPSK"/>
          <w:i/>
          <w:iCs/>
          <w:sz w:val="32"/>
          <w:szCs w:val="32"/>
        </w:rPr>
        <w:t>AIDS</w:t>
      </w:r>
      <w:r w:rsidRPr="006413B7">
        <w:rPr>
          <w:rFonts w:ascii="TH SarabunPSK" w:hAnsi="TH SarabunPSK" w:cs="TH SarabunPSK"/>
          <w:sz w:val="32"/>
          <w:szCs w:val="32"/>
        </w:rPr>
        <w:t xml:space="preserve">  27, 1 (2 January 2013): 17-27.</w:t>
      </w:r>
    </w:p>
    <w:p w14:paraId="6005FFE7" w14:textId="77777777" w:rsidR="00BF25B3" w:rsidRPr="00BF25B3" w:rsidRDefault="00BF25B3" w:rsidP="00282CAC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42D886E5" w14:textId="60CAD2CE" w:rsidR="00282CAC" w:rsidRDefault="00282CAC" w:rsidP="00282CA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</w:p>
    <w:p w14:paraId="07BBD97C" w14:textId="77777777" w:rsidR="00282CAC" w:rsidRPr="003445A9" w:rsidRDefault="00282CAC" w:rsidP="00BF25B3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4656DAA9" w14:textId="77777777" w:rsidR="00BF25B3" w:rsidRPr="00BF25B3" w:rsidRDefault="00BF25B3" w:rsidP="00282CAC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4C9318CD" w14:textId="6B08A961" w:rsidR="00282CAC" w:rsidRDefault="00282CAC" w:rsidP="00282CA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</w:p>
    <w:p w14:paraId="422B5780" w14:textId="77777777" w:rsidR="00282CAC" w:rsidRPr="003445A9" w:rsidRDefault="00282CAC" w:rsidP="00BF25B3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6BF8C64D" w14:textId="77777777" w:rsidR="00BF25B3" w:rsidRPr="00BF25B3" w:rsidRDefault="00BF25B3" w:rsidP="00282CAC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13C899FA" w14:textId="4E77FB84" w:rsidR="00282CAC" w:rsidRPr="006949CC" w:rsidRDefault="00282CAC" w:rsidP="00282CA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บทความ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14:paraId="11C7C272" w14:textId="77777777" w:rsidR="00282CAC" w:rsidRPr="006949CC" w:rsidRDefault="00282CAC" w:rsidP="00BF25B3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6949CC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3D1CAC05" w14:textId="77777777" w:rsidR="00BF25B3" w:rsidRPr="00BF25B3" w:rsidRDefault="00BF25B3" w:rsidP="00282CAC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377B52DA" w14:textId="4F81AED3" w:rsidR="00282CAC" w:rsidRPr="006949CC" w:rsidRDefault="00282CAC" w:rsidP="00282CAC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ผลงานวิชาการในลักษณะอื่น</w:t>
      </w:r>
    </w:p>
    <w:p w14:paraId="11263AF5" w14:textId="77777777" w:rsidR="00282CAC" w:rsidRDefault="00282CAC" w:rsidP="00BF25B3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</w:rPr>
      </w:pPr>
      <w:r w:rsidRPr="006949CC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5D38C19" w14:textId="77777777" w:rsidR="00BF25B3" w:rsidRPr="00BF25B3" w:rsidRDefault="00BF25B3" w:rsidP="00282CA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10"/>
          <w:szCs w:val="10"/>
        </w:rPr>
      </w:pPr>
    </w:p>
    <w:p w14:paraId="02B0809B" w14:textId="3EAA4987" w:rsidR="00282CAC" w:rsidRPr="003445A9" w:rsidRDefault="00282CAC" w:rsidP="00282CAC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445A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ผลงานวิชาการรับใช้สังคม</w:t>
      </w:r>
    </w:p>
    <w:p w14:paraId="4842653E" w14:textId="77777777" w:rsidR="00282CAC" w:rsidRPr="006949CC" w:rsidRDefault="00282CAC" w:rsidP="00BF25B3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ไม่มี</w:t>
      </w:r>
    </w:p>
    <w:p w14:paraId="3632D870" w14:textId="77777777" w:rsidR="00282CAC" w:rsidRDefault="00282CAC" w:rsidP="00282CAC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29A9DFC" w14:textId="77777777" w:rsidR="00890621" w:rsidRDefault="00890621" w:rsidP="0089062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 </w:t>
      </w:r>
      <w:r w:rsidRPr="009F7F2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ดร.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ธนิษฐา ฉัตรสุวรรณ</w:t>
      </w:r>
    </w:p>
    <w:p w14:paraId="168566A2" w14:textId="77777777" w:rsidR="0088358D" w:rsidRPr="009F7F23" w:rsidRDefault="0088358D" w:rsidP="008906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4241"/>
      </w:tblGrid>
      <w:tr w:rsidR="00890621" w:rsidRPr="009F7F23" w14:paraId="1783A3C7" w14:textId="77777777" w:rsidTr="007E24ED">
        <w:tc>
          <w:tcPr>
            <w:tcW w:w="851" w:type="dxa"/>
          </w:tcPr>
          <w:p w14:paraId="10ABB24D" w14:textId="77777777" w:rsidR="00890621" w:rsidRPr="009F7F23" w:rsidRDefault="00890621" w:rsidP="003C2F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7F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4536" w:type="dxa"/>
          </w:tcPr>
          <w:p w14:paraId="25E40113" w14:textId="77777777" w:rsidR="00890621" w:rsidRPr="00DD2157" w:rsidRDefault="00890621" w:rsidP="003C2F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157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เทคนิคการแพทยบัณฑิต</w:t>
            </w:r>
          </w:p>
        </w:tc>
        <w:tc>
          <w:tcPr>
            <w:tcW w:w="4241" w:type="dxa"/>
          </w:tcPr>
          <w:p w14:paraId="370A0C38" w14:textId="77777777" w:rsidR="00890621" w:rsidRPr="00D50FC2" w:rsidRDefault="00890621" w:rsidP="003C2F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0FC2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  <w:r w:rsidRPr="00D50F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พ.ศ. </w:t>
            </w:r>
            <w:r w:rsidRPr="00D50FC2">
              <w:rPr>
                <w:rFonts w:ascii="TH SarabunPSK" w:hAnsi="TH SarabunPSK" w:cs="TH SarabunPSK"/>
                <w:sz w:val="32"/>
                <w:szCs w:val="32"/>
              </w:rPr>
              <w:t>2530</w:t>
            </w:r>
          </w:p>
        </w:tc>
      </w:tr>
      <w:tr w:rsidR="00890621" w:rsidRPr="009F7F23" w14:paraId="5B99C74D" w14:textId="77777777" w:rsidTr="007E24ED">
        <w:tc>
          <w:tcPr>
            <w:tcW w:w="851" w:type="dxa"/>
          </w:tcPr>
          <w:p w14:paraId="302EBE32" w14:textId="77777777" w:rsidR="00890621" w:rsidRPr="009F7F23" w:rsidRDefault="00890621" w:rsidP="003C2F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14:paraId="0C4340C9" w14:textId="77777777" w:rsidR="00890621" w:rsidRPr="00DD2157" w:rsidRDefault="00890621" w:rsidP="003C2F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15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วิทยาศาสตรมหาบัณฑิต (จุลชีววิทยา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ทางการแพทย์</w:t>
            </w:r>
            <w:r w:rsidRPr="00DD215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241" w:type="dxa"/>
          </w:tcPr>
          <w:p w14:paraId="0B19107A" w14:textId="77777777" w:rsidR="00890621" w:rsidRPr="00D50FC2" w:rsidRDefault="00890621" w:rsidP="003C2F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0FC2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  <w:r w:rsidRPr="00D50F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พ.ศ. </w:t>
            </w:r>
            <w:r w:rsidRPr="00D50FC2">
              <w:rPr>
                <w:rFonts w:ascii="TH SarabunPSK" w:hAnsi="TH SarabunPSK" w:cs="TH SarabunPSK"/>
                <w:sz w:val="32"/>
                <w:szCs w:val="32"/>
              </w:rPr>
              <w:t>2534</w:t>
            </w:r>
          </w:p>
        </w:tc>
      </w:tr>
      <w:tr w:rsidR="00890621" w:rsidRPr="009F7F23" w14:paraId="3BB04A1B" w14:textId="77777777" w:rsidTr="007E24ED">
        <w:tc>
          <w:tcPr>
            <w:tcW w:w="851" w:type="dxa"/>
          </w:tcPr>
          <w:p w14:paraId="357FAA8B" w14:textId="77777777" w:rsidR="00890621" w:rsidRPr="009F7F23" w:rsidRDefault="00890621" w:rsidP="003C2F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14:paraId="7DBE5A9A" w14:textId="77777777" w:rsidR="00890621" w:rsidRPr="00DD2157" w:rsidRDefault="00890621" w:rsidP="003C2F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Ph.D. </w:t>
            </w:r>
            <w:r w:rsidRPr="00DD215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Medical Microbiology</w:t>
            </w:r>
            <w:r w:rsidRPr="00DD215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241" w:type="dxa"/>
          </w:tcPr>
          <w:p w14:paraId="0AA6CA6C" w14:textId="563AAEA4" w:rsidR="00890621" w:rsidRPr="00D50FC2" w:rsidRDefault="00890621" w:rsidP="003C2F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0FC2">
              <w:rPr>
                <w:rFonts w:ascii="TH SarabunPSK" w:hAnsi="TH SarabunPSK" w:cs="TH SarabunPSK"/>
                <w:sz w:val="32"/>
                <w:szCs w:val="32"/>
              </w:rPr>
              <w:t>University of Edinburgh</w:t>
            </w:r>
            <w:r w:rsidR="007E24E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E24ED" w:rsidRPr="007E24ED">
              <w:rPr>
                <w:rFonts w:ascii="TH SarabunPSK" w:hAnsi="TH SarabunPSK" w:cs="TH SarabunPSK"/>
                <w:sz w:val="32"/>
                <w:szCs w:val="32"/>
              </w:rPr>
              <w:t>Scotland</w:t>
            </w:r>
            <w:r w:rsidRPr="00D50F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พ.ศ.</w:t>
            </w:r>
            <w:r w:rsidRPr="00D50F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</w:t>
            </w:r>
            <w:r w:rsidRPr="00D50FC2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</w:tr>
    </w:tbl>
    <w:p w14:paraId="7517C27A" w14:textId="77777777" w:rsidR="00890621" w:rsidRPr="006949CC" w:rsidRDefault="00890621" w:rsidP="00890621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2B8CA5E7" w14:textId="77777777" w:rsidR="00890621" w:rsidRPr="003445A9" w:rsidRDefault="00890621" w:rsidP="0089062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445A9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14:paraId="4DC551D4" w14:textId="77777777" w:rsidR="00890621" w:rsidRPr="006949CC" w:rsidRDefault="00890621" w:rsidP="00890621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14:paraId="25E113B9" w14:textId="77777777" w:rsidR="00890621" w:rsidRPr="00DD2157" w:rsidRDefault="00890621" w:rsidP="0089062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Pongsachareonnont, P.;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 Honglertnapakul, W.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Pr="00DD2157">
        <w:rPr>
          <w:rFonts w:ascii="TH SarabunPSK" w:eastAsia="BrowalliaNew-Bold" w:hAnsi="TH SarabunPSK" w:cs="TH SarabunPSK"/>
          <w:b/>
          <w:bCs/>
          <w:sz w:val="32"/>
          <w:szCs w:val="32"/>
        </w:rPr>
        <w:t>Chatsuwan, T.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 "Comparison of methods for identifying causative bacterial microorganisms in presumed acute endophthalmitis: Conventional culture, blood culture, and PCR."  </w:t>
      </w:r>
      <w:r w:rsidRPr="00DD2157">
        <w:rPr>
          <w:rFonts w:ascii="TH SarabunPSK" w:eastAsia="BrowalliaNew-Bold" w:hAnsi="TH SarabunPSK" w:cs="TH SarabunPSK"/>
          <w:i/>
          <w:iCs/>
          <w:sz w:val="32"/>
          <w:szCs w:val="32"/>
        </w:rPr>
        <w:t>BMC Infectious Diseases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Pr="00DD2157">
        <w:rPr>
          <w:rFonts w:ascii="TH SarabunPSK" w:eastAsia="BrowalliaNew-Bold" w:hAnsi="TH SarabunPSK" w:cs="TH SarabunPSK"/>
          <w:sz w:val="32"/>
          <w:szCs w:val="32"/>
          <w:cs/>
        </w:rPr>
        <w:t>17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, </w:t>
      </w:r>
      <w:r w:rsidRPr="00DD2157">
        <w:rPr>
          <w:rFonts w:ascii="TH SarabunPSK" w:eastAsia="BrowalliaNew-Bold" w:hAnsi="TH SarabunPSK" w:cs="TH SarabunPSK"/>
          <w:sz w:val="32"/>
          <w:szCs w:val="32"/>
          <w:cs/>
        </w:rPr>
        <w:t>1 (21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February </w:t>
      </w:r>
      <w:r w:rsidRPr="00DD2157">
        <w:rPr>
          <w:rFonts w:ascii="TH SarabunPSK" w:eastAsia="BrowalliaNew-Bold" w:hAnsi="TH SarabunPSK" w:cs="TH SarabunPSK"/>
          <w:sz w:val="32"/>
          <w:szCs w:val="32"/>
          <w:cs/>
        </w:rPr>
        <w:t xml:space="preserve">2017): 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Article number </w:t>
      </w:r>
      <w:r w:rsidRPr="00DD2157">
        <w:rPr>
          <w:rFonts w:ascii="TH SarabunPSK" w:eastAsia="BrowalliaNew-Bold" w:hAnsi="TH SarabunPSK" w:cs="TH SarabunPSK"/>
          <w:sz w:val="32"/>
          <w:szCs w:val="32"/>
          <w:cs/>
        </w:rPr>
        <w:t>165.</w:t>
      </w:r>
    </w:p>
    <w:p w14:paraId="46BE74A7" w14:textId="77777777" w:rsidR="00890621" w:rsidRPr="00DD2157" w:rsidRDefault="00890621" w:rsidP="0089062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DD2157">
        <w:rPr>
          <w:rFonts w:ascii="TH SarabunPSK" w:eastAsia="BrowalliaNew-Bold" w:hAnsi="TH SarabunPSK" w:cs="TH SarabunPSK"/>
          <w:sz w:val="32"/>
          <w:szCs w:val="32"/>
        </w:rPr>
        <w:t>Tuntiviriyapun, P.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 Panyakhamlerd, K.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 Triratanachat, S.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Pr="00DD2157">
        <w:rPr>
          <w:rFonts w:ascii="TH SarabunPSK" w:eastAsia="BrowalliaNew-Bold" w:hAnsi="TH SarabunPSK" w:cs="TH SarabunPSK"/>
          <w:b/>
          <w:bCs/>
          <w:sz w:val="32"/>
          <w:szCs w:val="32"/>
        </w:rPr>
        <w:t>Chatsuwan, T.</w:t>
      </w:r>
      <w:r>
        <w:rPr>
          <w:rFonts w:ascii="TH SarabunPSK" w:eastAsia="BrowalliaNew-Bold" w:hAnsi="TH SarabunPSK" w:cs="TH SarabunPSK"/>
          <w:sz w:val="32"/>
          <w:szCs w:val="32"/>
        </w:rPr>
        <w:t>;  Chaikittisilpa, S.;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 Jaisamrarn, U.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 Taechakraichana, N.  "Newly developed vaginal atrophy symptoms II and vaginal pH: A better correlation in vaginal atrophy?."  </w:t>
      </w:r>
      <w:r w:rsidRPr="00DD2157">
        <w:rPr>
          <w:rFonts w:ascii="TH SarabunPSK" w:eastAsia="BrowalliaNew-Bold" w:hAnsi="TH SarabunPSK" w:cs="TH SarabunPSK"/>
          <w:i/>
          <w:iCs/>
          <w:sz w:val="32"/>
          <w:szCs w:val="32"/>
        </w:rPr>
        <w:t xml:space="preserve">Climacteric </w:t>
      </w:r>
      <w:r w:rsidRPr="00DD215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18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, </w:t>
      </w:r>
      <w:r w:rsidRPr="00DD2157">
        <w:rPr>
          <w:rFonts w:ascii="TH SarabunPSK" w:eastAsia="BrowalliaNew-Bold" w:hAnsi="TH SarabunPSK" w:cs="TH SarabunPSK"/>
          <w:sz w:val="32"/>
          <w:szCs w:val="32"/>
          <w:cs/>
        </w:rPr>
        <w:t>2 (1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April </w:t>
      </w:r>
      <w:r w:rsidRPr="00DD2157">
        <w:rPr>
          <w:rFonts w:ascii="TH SarabunPSK" w:eastAsia="BrowalliaNew-Bold" w:hAnsi="TH SarabunPSK" w:cs="TH SarabunPSK"/>
          <w:sz w:val="32"/>
          <w:szCs w:val="32"/>
          <w:cs/>
        </w:rPr>
        <w:t>2015): 246-251.</w:t>
      </w:r>
    </w:p>
    <w:p w14:paraId="138DF959" w14:textId="77777777" w:rsidR="00890621" w:rsidRPr="00DD2157" w:rsidRDefault="00890621" w:rsidP="0089062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DD2157">
        <w:rPr>
          <w:rFonts w:ascii="TH SarabunPSK" w:eastAsia="BrowalliaNew-Bold" w:hAnsi="TH SarabunPSK" w:cs="TH SarabunPSK"/>
          <w:sz w:val="32"/>
          <w:szCs w:val="32"/>
        </w:rPr>
        <w:t>Phongsamart, W.</w:t>
      </w:r>
      <w:r>
        <w:rPr>
          <w:rFonts w:ascii="TH SarabunPSK" w:eastAsia="BrowalliaNew-Bold" w:hAnsi="TH SarabunPSK" w:cs="TH SarabunPSK"/>
          <w:sz w:val="32"/>
          <w:szCs w:val="32"/>
        </w:rPr>
        <w:t>;  Srifeungfung, S.;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Pr="00E54BA7">
        <w:rPr>
          <w:rFonts w:ascii="TH SarabunPSK" w:eastAsia="BrowalliaNew-Bold" w:hAnsi="TH SarabunPSK" w:cs="TH SarabunPSK"/>
          <w:b/>
          <w:bCs/>
          <w:sz w:val="32"/>
          <w:szCs w:val="32"/>
        </w:rPr>
        <w:t>Chatsuwan, T.</w:t>
      </w:r>
      <w:r>
        <w:rPr>
          <w:rFonts w:ascii="TH SarabunPSK" w:eastAsia="BrowalliaNew-Bold" w:hAnsi="TH SarabunPSK" w:cs="TH SarabunPSK"/>
          <w:sz w:val="32"/>
          <w:szCs w:val="32"/>
        </w:rPr>
        <w:t>;  Nunthapisud, P.;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 Treerauthaweeraphong, V.</w:t>
      </w:r>
      <w:r>
        <w:rPr>
          <w:rFonts w:ascii="TH SarabunPSK" w:eastAsia="BrowalliaNew-Bold" w:hAnsi="TH SarabunPSK" w:cs="TH SarabunPSK"/>
          <w:sz w:val="32"/>
          <w:szCs w:val="32"/>
        </w:rPr>
        <w:t>;  Rungnobhakhun, P.;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 Sricharoenchai, S.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 Chokephaibulkit, K.  "Changing trends in serotype distribution and antimicrobial susceptibility of Streptococcus pneumoniae causing invasive diseases in central Thailand, </w:t>
      </w:r>
      <w:r w:rsidRPr="00DD2157">
        <w:rPr>
          <w:rFonts w:ascii="TH SarabunPSK" w:eastAsia="BrowalliaNew-Bold" w:hAnsi="TH SarabunPSK" w:cs="TH SarabunPSK"/>
          <w:sz w:val="32"/>
          <w:szCs w:val="32"/>
          <w:cs/>
        </w:rPr>
        <w:t xml:space="preserve">2009-2012."  </w:t>
      </w:r>
      <w:r w:rsidRPr="00DD2157">
        <w:rPr>
          <w:rFonts w:ascii="TH SarabunPSK" w:eastAsia="BrowalliaNew-Bold" w:hAnsi="TH SarabunPSK" w:cs="TH SarabunPSK"/>
          <w:i/>
          <w:iCs/>
          <w:sz w:val="32"/>
          <w:szCs w:val="32"/>
        </w:rPr>
        <w:t>Human Vaccines and Immunotherapeutics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Pr="00DD2157">
        <w:rPr>
          <w:rFonts w:ascii="TH SarabunPSK" w:eastAsia="BrowalliaNew-Bold" w:hAnsi="TH SarabunPSK" w:cs="TH SarabunPSK"/>
          <w:sz w:val="32"/>
          <w:szCs w:val="32"/>
          <w:cs/>
        </w:rPr>
        <w:t>10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, </w:t>
      </w:r>
      <w:r w:rsidRPr="00DD2157">
        <w:rPr>
          <w:rFonts w:ascii="TH SarabunPSK" w:eastAsia="BrowalliaNew-Bold" w:hAnsi="TH SarabunPSK" w:cs="TH SarabunPSK"/>
          <w:sz w:val="32"/>
          <w:szCs w:val="32"/>
          <w:cs/>
        </w:rPr>
        <w:t>7 (1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July </w:t>
      </w:r>
      <w:r w:rsidRPr="00DD2157">
        <w:rPr>
          <w:rFonts w:ascii="TH SarabunPSK" w:eastAsia="BrowalliaNew-Bold" w:hAnsi="TH SarabunPSK" w:cs="TH SarabunPSK"/>
          <w:sz w:val="32"/>
          <w:szCs w:val="32"/>
          <w:cs/>
        </w:rPr>
        <w:t>2014): 1866-1873.</w:t>
      </w:r>
    </w:p>
    <w:p w14:paraId="48A3742B" w14:textId="77777777" w:rsidR="00890621" w:rsidRPr="00DD2157" w:rsidRDefault="00890621" w:rsidP="0089062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Srifuengfung, S.;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 Phongsamart, W.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 Tribuddharat, C.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 </w:t>
      </w:r>
      <w:r w:rsidRPr="00784D7F">
        <w:rPr>
          <w:rFonts w:ascii="TH SarabunPSK" w:eastAsia="BrowalliaNew-Bold" w:hAnsi="TH SarabunPSK" w:cs="TH SarabunPSK"/>
          <w:b/>
          <w:bCs/>
          <w:sz w:val="32"/>
          <w:szCs w:val="32"/>
        </w:rPr>
        <w:t>Chatsuwan, T.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 Rungnobhakhun, P.</w:t>
      </w:r>
      <w:r>
        <w:rPr>
          <w:rFonts w:ascii="TH SarabunPSK" w:eastAsia="BrowalliaNew-Bold" w:hAnsi="TH SarabunPSK" w:cs="TH SarabunPSK"/>
          <w:sz w:val="32"/>
          <w:szCs w:val="32"/>
        </w:rPr>
        <w:t>;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 Sapcharoe</w:t>
      </w:r>
      <w:r>
        <w:rPr>
          <w:rFonts w:ascii="TH SarabunPSK" w:eastAsia="BrowalliaNew-Bold" w:hAnsi="TH SarabunPSK" w:cs="TH SarabunPSK"/>
          <w:sz w:val="32"/>
          <w:szCs w:val="32"/>
        </w:rPr>
        <w:t>n, S.;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 Chokephaibulkit, K.  "Serotype distribution and antibiotic susceptibility of invasive Streptococcus pneumoniae isolates in patients aged </w:t>
      </w:r>
      <w:r w:rsidRPr="00DD2157">
        <w:rPr>
          <w:rFonts w:ascii="TH SarabunPSK" w:eastAsia="BrowalliaNew-Bold" w:hAnsi="TH SarabunPSK" w:cs="TH SarabunPSK"/>
          <w:sz w:val="32"/>
          <w:szCs w:val="32"/>
          <w:cs/>
        </w:rPr>
        <w:t>50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years or older in Thailand."  </w:t>
      </w:r>
      <w:r w:rsidRPr="00DD2157">
        <w:rPr>
          <w:rFonts w:ascii="TH SarabunPSK" w:eastAsia="BrowalliaNew-Bold" w:hAnsi="TH SarabunPSK" w:cs="TH SarabunPSK"/>
          <w:i/>
          <w:iCs/>
          <w:sz w:val="32"/>
          <w:szCs w:val="32"/>
        </w:rPr>
        <w:t>Human Vaccines and Immunotherapeutics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Pr="00DD2157">
        <w:rPr>
          <w:rFonts w:ascii="TH SarabunPSK" w:eastAsia="BrowalliaNew-Bold" w:hAnsi="TH SarabunPSK" w:cs="TH SarabunPSK"/>
          <w:sz w:val="32"/>
          <w:szCs w:val="32"/>
          <w:cs/>
        </w:rPr>
        <w:t>10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, </w:t>
      </w:r>
      <w:r w:rsidRPr="00DD2157">
        <w:rPr>
          <w:rFonts w:ascii="TH SarabunPSK" w:eastAsia="BrowalliaNew-Bold" w:hAnsi="TH SarabunPSK" w:cs="TH SarabunPSK"/>
          <w:sz w:val="32"/>
          <w:szCs w:val="32"/>
          <w:cs/>
        </w:rPr>
        <w:t>1 (</w:t>
      </w:r>
      <w:r w:rsidRPr="00DD2157">
        <w:rPr>
          <w:rFonts w:ascii="TH SarabunPSK" w:eastAsia="BrowalliaNew-Bold" w:hAnsi="TH SarabunPSK" w:cs="TH SarabunPSK"/>
          <w:sz w:val="32"/>
          <w:szCs w:val="32"/>
        </w:rPr>
        <w:t xml:space="preserve">January </w:t>
      </w:r>
      <w:r w:rsidRPr="00DD2157">
        <w:rPr>
          <w:rFonts w:ascii="TH SarabunPSK" w:eastAsia="BrowalliaNew-Bold" w:hAnsi="TH SarabunPSK" w:cs="TH SarabunPSK"/>
          <w:sz w:val="32"/>
          <w:szCs w:val="32"/>
          <w:cs/>
        </w:rPr>
        <w:t>2014): 2716-2720.</w:t>
      </w:r>
    </w:p>
    <w:p w14:paraId="3F3B2CE4" w14:textId="77777777" w:rsidR="00BF25B3" w:rsidRPr="00BF25B3" w:rsidRDefault="00BF25B3" w:rsidP="00890621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0F3433EE" w14:textId="0A3C1D42" w:rsidR="00890621" w:rsidRPr="003445A9" w:rsidRDefault="00890621" w:rsidP="00890621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</w:p>
    <w:p w14:paraId="60B8F0D9" w14:textId="77777777" w:rsidR="00890621" w:rsidRPr="003445A9" w:rsidRDefault="00890621" w:rsidP="00BF25B3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639EF484" w14:textId="77777777" w:rsidR="00BF25B3" w:rsidRPr="00BF25B3" w:rsidRDefault="00BF25B3" w:rsidP="00890621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31FCA84C" w14:textId="21B2CE3E" w:rsidR="00890621" w:rsidRPr="003445A9" w:rsidRDefault="00890621" w:rsidP="00890621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</w:p>
    <w:p w14:paraId="44D141ED" w14:textId="77777777" w:rsidR="00890621" w:rsidRPr="003445A9" w:rsidRDefault="00890621" w:rsidP="00BF25B3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4E7B8C79" w14:textId="77777777" w:rsidR="00BF25B3" w:rsidRPr="00BF25B3" w:rsidRDefault="00BF25B3" w:rsidP="00890621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2ADB0487" w14:textId="1185A0EE" w:rsidR="00890621" w:rsidRPr="003445A9" w:rsidRDefault="00890621" w:rsidP="00890621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45A9">
        <w:rPr>
          <w:rFonts w:ascii="TH SarabunPSK" w:hAnsi="TH SarabunPSK" w:cs="TH SarabunPSK"/>
          <w:b/>
          <w:bCs/>
          <w:sz w:val="32"/>
          <w:szCs w:val="32"/>
          <w:cs/>
        </w:rPr>
        <w:t>บทความ</w:t>
      </w: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14:paraId="2F498A4F" w14:textId="77777777" w:rsidR="00890621" w:rsidRPr="003445A9" w:rsidRDefault="00890621" w:rsidP="00BF25B3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6E25114F" w14:textId="77777777" w:rsidR="00BF25B3" w:rsidRPr="00BF25B3" w:rsidRDefault="00BF25B3" w:rsidP="00890621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334BB551" w14:textId="0C7E8E48" w:rsidR="00890621" w:rsidRPr="003445A9" w:rsidRDefault="00890621" w:rsidP="00890621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ผลงานวิชาการในลักษณะอื่น</w:t>
      </w:r>
    </w:p>
    <w:p w14:paraId="7A77BC3D" w14:textId="77777777" w:rsidR="00890621" w:rsidRPr="003445A9" w:rsidRDefault="00890621" w:rsidP="00BF25B3">
      <w:pPr>
        <w:tabs>
          <w:tab w:val="left" w:pos="993"/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</w:rPr>
      </w:pPr>
      <w:r w:rsidRPr="003445A9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ED0DD03" w14:textId="77777777" w:rsidR="00BF25B3" w:rsidRPr="00BF25B3" w:rsidRDefault="00BF25B3" w:rsidP="00890621">
      <w:pPr>
        <w:tabs>
          <w:tab w:val="left" w:pos="993"/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10"/>
          <w:szCs w:val="10"/>
        </w:rPr>
      </w:pPr>
    </w:p>
    <w:p w14:paraId="5E7D6BDE" w14:textId="3F00DAA6" w:rsidR="00890621" w:rsidRPr="003445A9" w:rsidRDefault="00890621" w:rsidP="00890621">
      <w:pPr>
        <w:tabs>
          <w:tab w:val="left" w:pos="993"/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445A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ผลงานวิชาการรับใช้สังคม</w:t>
      </w:r>
    </w:p>
    <w:p w14:paraId="0C9FF94C" w14:textId="77777777" w:rsidR="00890621" w:rsidRPr="003445A9" w:rsidRDefault="00890621" w:rsidP="00BF25B3">
      <w:pPr>
        <w:tabs>
          <w:tab w:val="left" w:pos="993"/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  <w:cs/>
        </w:rPr>
      </w:pPr>
      <w:r w:rsidRPr="003445A9">
        <w:rPr>
          <w:rFonts w:ascii="TH SarabunPSK" w:eastAsia="BrowalliaNew-Bold" w:hAnsi="TH SarabunPSK" w:cs="TH SarabunPSK" w:hint="cs"/>
          <w:sz w:val="32"/>
          <w:szCs w:val="32"/>
          <w:cs/>
        </w:rPr>
        <w:t>ไม่มี</w:t>
      </w:r>
    </w:p>
    <w:p w14:paraId="7BD67E9A" w14:textId="466627B0" w:rsidR="00CB4CA0" w:rsidRDefault="00CB4CA0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7FD245" w14:textId="0E8F37E3" w:rsidR="00C809BD" w:rsidRDefault="00C809BD" w:rsidP="00C809B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นายแพทย์</w:t>
      </w:r>
      <w:r w:rsidRPr="009F7F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ดร.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ดิเรกฤทธิ์ เชี่ยวเชิงชล</w:t>
      </w:r>
    </w:p>
    <w:p w14:paraId="16BF13DE" w14:textId="77777777" w:rsidR="0088358D" w:rsidRPr="009F7F23" w:rsidRDefault="0088358D" w:rsidP="00C809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820"/>
        <w:gridCol w:w="3674"/>
      </w:tblGrid>
      <w:tr w:rsidR="00C809BD" w:rsidRPr="009F7F23" w14:paraId="48AC6B4A" w14:textId="77777777" w:rsidTr="00CB4CA0">
        <w:tc>
          <w:tcPr>
            <w:tcW w:w="1134" w:type="dxa"/>
          </w:tcPr>
          <w:p w14:paraId="499DD969" w14:textId="77777777" w:rsidR="00C809BD" w:rsidRPr="009F7F23" w:rsidRDefault="00C809BD" w:rsidP="00BA49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7F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4820" w:type="dxa"/>
          </w:tcPr>
          <w:p w14:paraId="47AA7DCA" w14:textId="59BFCB8B" w:rsidR="00C809BD" w:rsidRPr="00102A9C" w:rsidRDefault="00C809BD" w:rsidP="00BA4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A9C">
              <w:rPr>
                <w:rFonts w:ascii="TH SarabunPSK" w:hAnsi="TH SarabunPSK" w:cs="TH SarabunPSK"/>
                <w:sz w:val="32"/>
                <w:szCs w:val="32"/>
                <w:cs/>
              </w:rPr>
              <w:t>แพทย</w:t>
            </w:r>
            <w:r w:rsidR="00102A9C" w:rsidRPr="00102A9C">
              <w:rPr>
                <w:rFonts w:ascii="TH SarabunPSK" w:hAnsi="TH SarabunPSK" w:cs="TH SarabunPSK"/>
                <w:sz w:val="32"/>
                <w:szCs w:val="32"/>
                <w:cs/>
              </w:rPr>
              <w:t>ศาสตร</w:t>
            </w:r>
            <w:r w:rsidRPr="00102A9C">
              <w:rPr>
                <w:rFonts w:ascii="TH SarabunPSK" w:hAnsi="TH SarabunPSK" w:cs="TH SarabunPSK"/>
                <w:sz w:val="32"/>
                <w:szCs w:val="32"/>
                <w:cs/>
              </w:rPr>
              <w:t>บัณฑิต</w:t>
            </w:r>
          </w:p>
        </w:tc>
        <w:tc>
          <w:tcPr>
            <w:tcW w:w="3674" w:type="dxa"/>
          </w:tcPr>
          <w:p w14:paraId="72A896C1" w14:textId="3DE415AD" w:rsidR="00C809BD" w:rsidRPr="00102A9C" w:rsidRDefault="007E24ED" w:rsidP="00BA49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จุฬาลงกรณ์มหาวิทยาลัย </w:t>
            </w:r>
            <w:r w:rsidR="00C809BD" w:rsidRPr="00102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102A9C" w:rsidRPr="00102A9C">
              <w:rPr>
                <w:rFonts w:ascii="TH SarabunPSK" w:hAnsi="TH SarabunPSK" w:cs="TH SarabunPSK"/>
                <w:sz w:val="32"/>
                <w:szCs w:val="32"/>
              </w:rPr>
              <w:t>253</w:t>
            </w:r>
            <w:r w:rsidR="00C809BD" w:rsidRPr="00102A9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809BD" w:rsidRPr="009F7F23" w14:paraId="34A8A1A0" w14:textId="77777777" w:rsidTr="00CB4CA0">
        <w:tc>
          <w:tcPr>
            <w:tcW w:w="1134" w:type="dxa"/>
          </w:tcPr>
          <w:p w14:paraId="199CD56B" w14:textId="77777777" w:rsidR="00C809BD" w:rsidRPr="009F7F23" w:rsidRDefault="00C809BD" w:rsidP="00BA49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30B4340D" w14:textId="0C433E55" w:rsidR="00C809BD" w:rsidRPr="00102A9C" w:rsidRDefault="00102A9C" w:rsidP="00CB4C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A9C">
              <w:rPr>
                <w:rStyle w:val="fontstyle01"/>
                <w:rFonts w:ascii="TH SarabunPSK" w:hAnsi="TH SarabunPSK" w:cs="TH SarabunPSK"/>
                <w:color w:val="auto"/>
                <w:cs/>
              </w:rPr>
              <w:t>วุฒิบัตรแสดงความรู้ความชำนาญในการประกอบวิชาชีพเวชกรรมสาขากุมารเวชศาสตร</w:t>
            </w:r>
          </w:p>
        </w:tc>
        <w:tc>
          <w:tcPr>
            <w:tcW w:w="3674" w:type="dxa"/>
          </w:tcPr>
          <w:p w14:paraId="0C3DA9D2" w14:textId="1E93A2C7" w:rsidR="00C809BD" w:rsidRPr="00102A9C" w:rsidRDefault="00102A9C" w:rsidP="00102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A9C">
              <w:rPr>
                <w:rFonts w:ascii="TH SarabunPSK" w:hAnsi="TH SarabunPSK" w:cs="TH SarabunPSK"/>
                <w:sz w:val="32"/>
                <w:szCs w:val="32"/>
                <w:cs/>
              </w:rPr>
              <w:t>แพทยสภา</w:t>
            </w:r>
            <w:r w:rsidR="007E24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809BD" w:rsidRPr="00102A9C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102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2549</w:t>
            </w:r>
          </w:p>
        </w:tc>
      </w:tr>
      <w:tr w:rsidR="00102A9C" w:rsidRPr="009F7F23" w14:paraId="1E0EA4BD" w14:textId="77777777" w:rsidTr="00CB4CA0">
        <w:tc>
          <w:tcPr>
            <w:tcW w:w="1134" w:type="dxa"/>
          </w:tcPr>
          <w:p w14:paraId="444D43C7" w14:textId="77777777" w:rsidR="00102A9C" w:rsidRPr="009F7F23" w:rsidRDefault="00102A9C" w:rsidP="00102A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632DFC29" w14:textId="105EF59E" w:rsidR="00102A9C" w:rsidRPr="00102A9C" w:rsidRDefault="00102A9C" w:rsidP="00CB4C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A9C">
              <w:rPr>
                <w:rStyle w:val="fontstyle01"/>
                <w:rFonts w:ascii="TH SarabunPSK" w:hAnsi="TH SarabunPSK" w:cs="TH SarabunPSK"/>
                <w:color w:val="auto"/>
                <w:cs/>
              </w:rPr>
              <w:t>หนังสืออนุมัติแสดงความร</w:t>
            </w:r>
            <w:r>
              <w:rPr>
                <w:rStyle w:val="fontstyle01"/>
                <w:rFonts w:ascii="TH SarabunPSK" w:hAnsi="TH SarabunPSK" w:cs="TH SarabunPSK"/>
                <w:color w:val="auto"/>
                <w:cs/>
              </w:rPr>
              <w:t>ู้ความชำ</w:t>
            </w:r>
            <w:r w:rsidRPr="00102A9C">
              <w:rPr>
                <w:rStyle w:val="fontstyle01"/>
                <w:rFonts w:ascii="TH SarabunPSK" w:hAnsi="TH SarabunPSK" w:cs="TH SarabunPSK"/>
                <w:color w:val="auto"/>
                <w:cs/>
              </w:rPr>
              <w:t>นาญในการประกอบวิชาชีพเวชกรรมอนุสาขากุมารเวชศาสตร์ตจวิทยา</w:t>
            </w:r>
          </w:p>
        </w:tc>
        <w:tc>
          <w:tcPr>
            <w:tcW w:w="3674" w:type="dxa"/>
          </w:tcPr>
          <w:p w14:paraId="762FAD0C" w14:textId="47DD3B3D" w:rsidR="00102A9C" w:rsidRPr="00102A9C" w:rsidRDefault="007E24ED" w:rsidP="00102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แพทยสภา</w:t>
            </w:r>
            <w:r w:rsidR="00102A9C" w:rsidRPr="00102A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2551</w:t>
            </w:r>
          </w:p>
        </w:tc>
      </w:tr>
      <w:tr w:rsidR="00102A9C" w:rsidRPr="009F7F23" w14:paraId="51CF62CD" w14:textId="77777777" w:rsidTr="00CB4CA0">
        <w:tc>
          <w:tcPr>
            <w:tcW w:w="1134" w:type="dxa"/>
          </w:tcPr>
          <w:p w14:paraId="25B5DC75" w14:textId="77777777" w:rsidR="00102A9C" w:rsidRPr="009F7F23" w:rsidRDefault="00102A9C" w:rsidP="00102A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14:paraId="4CD73936" w14:textId="423669B0" w:rsidR="00102A9C" w:rsidRPr="00102A9C" w:rsidRDefault="00102A9C" w:rsidP="00102A9C">
            <w:pPr>
              <w:rPr>
                <w:rStyle w:val="fontstyle01"/>
                <w:rFonts w:ascii="TH SarabunPSK" w:hAnsi="TH SarabunPSK" w:cs="TH SarabunPSK"/>
                <w:color w:val="auto"/>
                <w:cs/>
              </w:rPr>
            </w:pPr>
            <w:r w:rsidRPr="00102A9C">
              <w:rPr>
                <w:rStyle w:val="fontstyle01"/>
                <w:rFonts w:ascii="TH SarabunPSK" w:hAnsi="TH SarabunPSK" w:cs="TH SarabunPSK"/>
                <w:color w:val="auto"/>
              </w:rPr>
              <w:t>Ph.D. (Immunology)</w:t>
            </w:r>
          </w:p>
        </w:tc>
        <w:tc>
          <w:tcPr>
            <w:tcW w:w="3674" w:type="dxa"/>
          </w:tcPr>
          <w:p w14:paraId="77BABC1B" w14:textId="409E62FF" w:rsidR="00102A9C" w:rsidRPr="00102A9C" w:rsidRDefault="007E24ED" w:rsidP="007E24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fontstyle01"/>
                <w:rFonts w:ascii="TH SarabunPSK" w:hAnsi="TH SarabunPSK" w:cs="TH SarabunPSK"/>
                <w:color w:val="auto"/>
              </w:rPr>
              <w:t>University of Liverpool, UK</w:t>
            </w:r>
            <w:r w:rsidR="00102A9C" w:rsidRPr="00102A9C">
              <w:rPr>
                <w:rStyle w:val="fontstyle01"/>
                <w:rFonts w:ascii="TH SarabunPSK" w:hAnsi="TH SarabunPSK" w:cs="TH SarabunPSK"/>
                <w:color w:val="auto"/>
              </w:rPr>
              <w:t xml:space="preserve"> </w:t>
            </w:r>
            <w:r w:rsidR="00102A9C" w:rsidRPr="00102A9C">
              <w:rPr>
                <w:rStyle w:val="fontstyle01"/>
                <w:rFonts w:ascii="TH SarabunPSK" w:hAnsi="TH SarabunPSK" w:cs="TH SarabunPSK"/>
                <w:color w:val="auto"/>
                <w:cs/>
              </w:rPr>
              <w:t xml:space="preserve">พ.ศ. </w:t>
            </w:r>
            <w:r w:rsidR="00102A9C" w:rsidRPr="00102A9C">
              <w:rPr>
                <w:rStyle w:val="fontstyle01"/>
                <w:rFonts w:ascii="TH SarabunPSK" w:hAnsi="TH SarabunPSK" w:cs="TH SarabunPSK"/>
                <w:color w:val="auto"/>
              </w:rPr>
              <w:t>2556</w:t>
            </w:r>
          </w:p>
        </w:tc>
      </w:tr>
    </w:tbl>
    <w:p w14:paraId="32D2B868" w14:textId="77777777" w:rsidR="00C809BD" w:rsidRPr="006949CC" w:rsidRDefault="00C809BD" w:rsidP="00C809BD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58F94E23" w14:textId="77777777" w:rsidR="00C809BD" w:rsidRPr="003445A9" w:rsidRDefault="00C809BD" w:rsidP="00C809B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445A9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14:paraId="6F37852E" w14:textId="77777777" w:rsidR="00C809BD" w:rsidRPr="006949CC" w:rsidRDefault="00C809BD" w:rsidP="00C809BD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14:paraId="6C2BB94F" w14:textId="7F2ED4FC" w:rsidR="009747E4" w:rsidRDefault="009747E4" w:rsidP="009747E4">
      <w:pPr>
        <w:pStyle w:val="ListParagraph"/>
        <w:numPr>
          <w:ilvl w:val="0"/>
          <w:numId w:val="25"/>
        </w:numPr>
        <w:spacing w:after="0" w:line="240" w:lineRule="auto"/>
        <w:ind w:left="426" w:right="33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0E02A3">
        <w:rPr>
          <w:rFonts w:ascii="TH SarabunPSK" w:hAnsi="TH SarabunPSK" w:cs="TH SarabunPSK"/>
          <w:b/>
          <w:bCs/>
          <w:sz w:val="32"/>
          <w:szCs w:val="32"/>
        </w:rPr>
        <w:t>Chiewchengchol, D.</w:t>
      </w:r>
      <w:r w:rsidR="00CB4CA0">
        <w:rPr>
          <w:rFonts w:ascii="TH SarabunPSK" w:hAnsi="TH SarabunPSK" w:cs="TH SarabunPSK"/>
          <w:sz w:val="32"/>
          <w:szCs w:val="32"/>
        </w:rPr>
        <w:t>;</w:t>
      </w:r>
      <w:r w:rsidRPr="000E02A3">
        <w:rPr>
          <w:rFonts w:ascii="TH SarabunPSK" w:hAnsi="TH SarabunPSK" w:cs="TH SarabunPSK"/>
          <w:sz w:val="32"/>
          <w:szCs w:val="32"/>
        </w:rPr>
        <w:t xml:space="preserve"> </w:t>
      </w:r>
      <w:r w:rsidR="00CB4CA0">
        <w:rPr>
          <w:rFonts w:ascii="TH SarabunPSK" w:hAnsi="TH SarabunPSK" w:cs="TH SarabunPSK"/>
          <w:sz w:val="32"/>
          <w:szCs w:val="32"/>
        </w:rPr>
        <w:t xml:space="preserve"> </w:t>
      </w:r>
      <w:r w:rsidRPr="000E02A3">
        <w:rPr>
          <w:rFonts w:ascii="TH SarabunPSK" w:hAnsi="TH SarabunPSK" w:cs="TH SarabunPSK"/>
          <w:sz w:val="32"/>
          <w:szCs w:val="32"/>
        </w:rPr>
        <w:t>Wright, H.L.</w:t>
      </w:r>
      <w:r w:rsidR="00CB4CA0">
        <w:rPr>
          <w:rFonts w:ascii="TH SarabunPSK" w:hAnsi="TH SarabunPSK" w:cs="TH SarabunPSK"/>
          <w:sz w:val="32"/>
          <w:szCs w:val="32"/>
        </w:rPr>
        <w:t>;</w:t>
      </w:r>
      <w:r w:rsidRPr="000E02A3">
        <w:rPr>
          <w:rFonts w:ascii="TH SarabunPSK" w:hAnsi="TH SarabunPSK" w:cs="TH SarabunPSK"/>
          <w:sz w:val="32"/>
          <w:szCs w:val="32"/>
        </w:rPr>
        <w:t xml:space="preserve"> </w:t>
      </w:r>
      <w:r w:rsidR="00CB4CA0">
        <w:rPr>
          <w:rFonts w:ascii="TH SarabunPSK" w:hAnsi="TH SarabunPSK" w:cs="TH SarabunPSK"/>
          <w:sz w:val="32"/>
          <w:szCs w:val="32"/>
        </w:rPr>
        <w:t xml:space="preserve"> </w:t>
      </w:r>
      <w:r w:rsidRPr="000E02A3">
        <w:rPr>
          <w:rFonts w:ascii="TH SarabunPSK" w:hAnsi="TH SarabunPSK" w:cs="TH SarabunPSK"/>
          <w:sz w:val="32"/>
          <w:szCs w:val="32"/>
        </w:rPr>
        <w:t>Thomas, H.B.</w:t>
      </w:r>
      <w:r w:rsidR="00CB4CA0">
        <w:rPr>
          <w:rFonts w:ascii="TH SarabunPSK" w:hAnsi="TH SarabunPSK" w:cs="TH SarabunPSK"/>
          <w:sz w:val="32"/>
          <w:szCs w:val="32"/>
        </w:rPr>
        <w:t>;</w:t>
      </w:r>
      <w:r w:rsidRPr="000E02A3">
        <w:rPr>
          <w:rFonts w:ascii="TH SarabunPSK" w:hAnsi="TH SarabunPSK" w:cs="TH SarabunPSK"/>
          <w:sz w:val="32"/>
          <w:szCs w:val="32"/>
        </w:rPr>
        <w:t xml:space="preserve"> </w:t>
      </w:r>
      <w:r w:rsidR="00CB4CA0">
        <w:rPr>
          <w:rFonts w:ascii="TH SarabunPSK" w:hAnsi="TH SarabunPSK" w:cs="TH SarabunPSK"/>
          <w:sz w:val="32"/>
          <w:szCs w:val="32"/>
        </w:rPr>
        <w:t xml:space="preserve"> </w:t>
      </w:r>
      <w:r w:rsidRPr="000E02A3">
        <w:rPr>
          <w:rFonts w:ascii="TH SarabunPSK" w:hAnsi="TH SarabunPSK" w:cs="TH SarabunPSK"/>
          <w:sz w:val="32"/>
          <w:szCs w:val="32"/>
        </w:rPr>
        <w:t>Lam, C.</w:t>
      </w:r>
      <w:r w:rsidR="00CB4CA0">
        <w:rPr>
          <w:rFonts w:ascii="TH SarabunPSK" w:hAnsi="TH SarabunPSK" w:cs="TH SarabunPSK"/>
          <w:sz w:val="32"/>
          <w:szCs w:val="32"/>
        </w:rPr>
        <w:t>;</w:t>
      </w:r>
      <w:r w:rsidRPr="000E02A3">
        <w:rPr>
          <w:rFonts w:ascii="TH SarabunPSK" w:hAnsi="TH SarabunPSK" w:cs="TH SarabunPSK"/>
          <w:sz w:val="32"/>
          <w:szCs w:val="32"/>
        </w:rPr>
        <w:t xml:space="preserve"> </w:t>
      </w:r>
      <w:r w:rsidR="00CB4CA0">
        <w:rPr>
          <w:rFonts w:ascii="TH SarabunPSK" w:hAnsi="TH SarabunPSK" w:cs="TH SarabunPSK"/>
          <w:sz w:val="32"/>
          <w:szCs w:val="32"/>
        </w:rPr>
        <w:t xml:space="preserve"> </w:t>
      </w:r>
      <w:r w:rsidRPr="000E02A3">
        <w:rPr>
          <w:rFonts w:ascii="TH SarabunPSK" w:hAnsi="TH SarabunPSK" w:cs="TH SarabunPSK"/>
          <w:sz w:val="32"/>
          <w:szCs w:val="32"/>
        </w:rPr>
        <w:t>Roberts, K.J.</w:t>
      </w:r>
      <w:r w:rsidR="00CB4CA0">
        <w:rPr>
          <w:rFonts w:ascii="TH SarabunPSK" w:hAnsi="TH SarabunPSK" w:cs="TH SarabunPSK"/>
          <w:sz w:val="32"/>
          <w:szCs w:val="32"/>
        </w:rPr>
        <w:t>;</w:t>
      </w:r>
      <w:r w:rsidRPr="000E02A3">
        <w:rPr>
          <w:rFonts w:ascii="TH SarabunPSK" w:hAnsi="TH SarabunPSK" w:cs="TH SarabunPSK"/>
          <w:sz w:val="32"/>
          <w:szCs w:val="32"/>
        </w:rPr>
        <w:t xml:space="preserve"> </w:t>
      </w:r>
      <w:r w:rsidR="00CB4CA0">
        <w:rPr>
          <w:rFonts w:ascii="TH SarabunPSK" w:hAnsi="TH SarabunPSK" w:cs="TH SarabunPSK"/>
          <w:sz w:val="32"/>
          <w:szCs w:val="32"/>
        </w:rPr>
        <w:t xml:space="preserve"> </w:t>
      </w:r>
      <w:r w:rsidRPr="000E02A3">
        <w:rPr>
          <w:rFonts w:ascii="TH SarabunPSK" w:hAnsi="TH SarabunPSK" w:cs="TH SarabunPSK"/>
          <w:sz w:val="32"/>
          <w:szCs w:val="32"/>
        </w:rPr>
        <w:t xml:space="preserve">Moots, R.J. Edwards, S.W. 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 w:rsidRPr="000E02A3">
        <w:rPr>
          <w:rFonts w:ascii="TH SarabunPSK" w:hAnsi="TH SarabunPSK" w:cs="TH SarabunPSK"/>
          <w:sz w:val="32"/>
          <w:szCs w:val="32"/>
        </w:rPr>
        <w:t>Differential changes in gene expression in human neutrophils following TNF-</w:t>
      </w:r>
      <w:r w:rsidRPr="000E02A3">
        <w:rPr>
          <w:rFonts w:ascii="Calibri" w:hAnsi="Calibri" w:cs="Calibri"/>
          <w:sz w:val="32"/>
          <w:szCs w:val="32"/>
        </w:rPr>
        <w:t>α</w:t>
      </w:r>
      <w:r w:rsidRPr="000E02A3">
        <w:rPr>
          <w:rFonts w:ascii="TH SarabunPSK" w:hAnsi="TH SarabunPSK" w:cs="TH SarabunPSK"/>
          <w:sz w:val="32"/>
          <w:szCs w:val="32"/>
        </w:rPr>
        <w:t xml:space="preserve"> stimulation: Upregulation of anti-apoptotic proteins and down-regulation of proteins involved in death receptor signaling.</w:t>
      </w:r>
      <w:r>
        <w:rPr>
          <w:rFonts w:ascii="TH SarabunPSK" w:hAnsi="TH SarabunPSK" w:cs="TH SarabunPSK"/>
          <w:sz w:val="32"/>
          <w:szCs w:val="32"/>
        </w:rPr>
        <w:t>”</w:t>
      </w:r>
      <w:r w:rsidRPr="000E02A3">
        <w:rPr>
          <w:rFonts w:ascii="TH SarabunPSK" w:hAnsi="TH SarabunPSK" w:cs="TH SarabunPSK"/>
          <w:sz w:val="32"/>
          <w:szCs w:val="32"/>
        </w:rPr>
        <w:t xml:space="preserve"> </w:t>
      </w:r>
      <w:r w:rsidRPr="000E02A3">
        <w:rPr>
          <w:rFonts w:ascii="TH SarabunPSK" w:hAnsi="TH SarabunPSK" w:cs="TH SarabunPSK"/>
          <w:i/>
          <w:iCs/>
          <w:sz w:val="32"/>
          <w:szCs w:val="32"/>
        </w:rPr>
        <w:t>Immun Inflamm Dis</w:t>
      </w:r>
      <w:r>
        <w:rPr>
          <w:rFonts w:ascii="TH SarabunPSK" w:hAnsi="TH SarabunPSK" w:cs="TH SarabunPSK"/>
          <w:sz w:val="32"/>
          <w:szCs w:val="32"/>
        </w:rPr>
        <w:t>,</w:t>
      </w:r>
      <w:r w:rsidRPr="000E02A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0E02A3">
        <w:rPr>
          <w:rFonts w:ascii="TH SarabunPSK" w:hAnsi="TH SarabunPSK" w:cs="TH SarabunPSK"/>
          <w:sz w:val="32"/>
          <w:szCs w:val="32"/>
        </w:rPr>
        <w:t>2016</w:t>
      </w:r>
      <w:r>
        <w:rPr>
          <w:rFonts w:ascii="TH SarabunPSK" w:hAnsi="TH SarabunPSK" w:cs="TH SarabunPSK"/>
          <w:sz w:val="32"/>
          <w:szCs w:val="32"/>
        </w:rPr>
        <w:t>):</w:t>
      </w:r>
      <w:r w:rsidRPr="000E02A3">
        <w:rPr>
          <w:rFonts w:ascii="TH SarabunPSK" w:hAnsi="TH SarabunPSK" w:cs="TH SarabunPSK"/>
          <w:sz w:val="32"/>
          <w:szCs w:val="32"/>
        </w:rPr>
        <w:t xml:space="preserve"> 35-44.</w:t>
      </w:r>
    </w:p>
    <w:p w14:paraId="79801E9A" w14:textId="1ECC556E" w:rsidR="009747E4" w:rsidRDefault="009747E4" w:rsidP="009747E4">
      <w:pPr>
        <w:pStyle w:val="ListParagraph"/>
        <w:numPr>
          <w:ilvl w:val="0"/>
          <w:numId w:val="25"/>
        </w:numPr>
        <w:spacing w:after="0" w:line="240" w:lineRule="auto"/>
        <w:ind w:left="426" w:right="33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0E02A3">
        <w:rPr>
          <w:rFonts w:ascii="TH SarabunPSK" w:hAnsi="TH SarabunPSK" w:cs="TH SarabunPSK"/>
          <w:sz w:val="32"/>
          <w:szCs w:val="32"/>
        </w:rPr>
        <w:t>Flanagan</w:t>
      </w:r>
      <w:r w:rsidR="00CB4CA0">
        <w:rPr>
          <w:rFonts w:ascii="TH SarabunPSK" w:hAnsi="TH SarabunPSK" w:cs="TH SarabunPSK"/>
          <w:sz w:val="32"/>
          <w:szCs w:val="32"/>
        </w:rPr>
        <w:t>,</w:t>
      </w:r>
      <w:r w:rsidRPr="000E02A3">
        <w:rPr>
          <w:rFonts w:ascii="TH SarabunPSK" w:hAnsi="TH SarabunPSK" w:cs="TH SarabunPSK"/>
          <w:sz w:val="32"/>
          <w:szCs w:val="32"/>
        </w:rPr>
        <w:t xml:space="preserve"> PK</w:t>
      </w:r>
      <w:r w:rsidR="00CB4CA0">
        <w:rPr>
          <w:rFonts w:ascii="TH SarabunPSK" w:hAnsi="TH SarabunPSK" w:cs="TH SarabunPSK"/>
          <w:sz w:val="32"/>
          <w:szCs w:val="32"/>
        </w:rPr>
        <w:t xml:space="preserve">.; </w:t>
      </w:r>
      <w:r w:rsidRPr="000E02A3">
        <w:rPr>
          <w:rFonts w:ascii="TH SarabunPSK" w:hAnsi="TH SarabunPSK" w:cs="TH SarabunPSK"/>
          <w:sz w:val="32"/>
          <w:szCs w:val="32"/>
        </w:rPr>
        <w:t xml:space="preserve"> </w:t>
      </w:r>
      <w:r w:rsidRPr="000E02A3">
        <w:rPr>
          <w:rFonts w:ascii="TH SarabunPSK" w:hAnsi="TH SarabunPSK" w:cs="TH SarabunPSK"/>
          <w:b/>
          <w:bCs/>
          <w:sz w:val="32"/>
          <w:szCs w:val="32"/>
        </w:rPr>
        <w:t>Chiewchengchol</w:t>
      </w:r>
      <w:r w:rsidR="00CB4CA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E02A3">
        <w:rPr>
          <w:rFonts w:ascii="TH SarabunPSK" w:hAnsi="TH SarabunPSK" w:cs="TH SarabunPSK"/>
          <w:b/>
          <w:bCs/>
          <w:sz w:val="32"/>
          <w:szCs w:val="32"/>
        </w:rPr>
        <w:t xml:space="preserve"> D</w:t>
      </w:r>
      <w:r w:rsidR="00CB4CA0">
        <w:rPr>
          <w:rFonts w:ascii="TH SarabunPSK" w:hAnsi="TH SarabunPSK" w:cs="TH SarabunPSK"/>
          <w:b/>
          <w:bCs/>
          <w:sz w:val="32"/>
          <w:szCs w:val="32"/>
        </w:rPr>
        <w:t>.;</w:t>
      </w:r>
      <w:r w:rsidRPr="000E02A3">
        <w:rPr>
          <w:rFonts w:ascii="TH SarabunPSK" w:hAnsi="TH SarabunPSK" w:cs="TH SarabunPSK"/>
          <w:sz w:val="32"/>
          <w:szCs w:val="32"/>
        </w:rPr>
        <w:t xml:space="preserve"> </w:t>
      </w:r>
      <w:r w:rsidR="00CB4CA0">
        <w:rPr>
          <w:rFonts w:ascii="TH SarabunPSK" w:hAnsi="TH SarabunPSK" w:cs="TH SarabunPSK"/>
          <w:sz w:val="32"/>
          <w:szCs w:val="32"/>
        </w:rPr>
        <w:t xml:space="preserve"> </w:t>
      </w:r>
      <w:r w:rsidRPr="000E02A3">
        <w:rPr>
          <w:rFonts w:ascii="TH SarabunPSK" w:hAnsi="TH SarabunPSK" w:cs="TH SarabunPSK"/>
          <w:sz w:val="32"/>
          <w:szCs w:val="32"/>
        </w:rPr>
        <w:t>Wright</w:t>
      </w:r>
      <w:r w:rsidR="00CB4CA0">
        <w:rPr>
          <w:rFonts w:ascii="TH SarabunPSK" w:hAnsi="TH SarabunPSK" w:cs="TH SarabunPSK"/>
          <w:sz w:val="32"/>
          <w:szCs w:val="32"/>
        </w:rPr>
        <w:t>,</w:t>
      </w:r>
      <w:r w:rsidRPr="000E02A3">
        <w:rPr>
          <w:rFonts w:ascii="TH SarabunPSK" w:hAnsi="TH SarabunPSK" w:cs="TH SarabunPSK"/>
          <w:sz w:val="32"/>
          <w:szCs w:val="32"/>
        </w:rPr>
        <w:t xml:space="preserve"> HL</w:t>
      </w:r>
      <w:r w:rsidR="00CB4CA0">
        <w:rPr>
          <w:rFonts w:ascii="TH SarabunPSK" w:hAnsi="TH SarabunPSK" w:cs="TH SarabunPSK"/>
          <w:sz w:val="32"/>
          <w:szCs w:val="32"/>
        </w:rPr>
        <w:t>.;</w:t>
      </w:r>
      <w:r w:rsidRPr="000E02A3">
        <w:rPr>
          <w:rFonts w:ascii="TH SarabunPSK" w:hAnsi="TH SarabunPSK" w:cs="TH SarabunPSK"/>
          <w:sz w:val="32"/>
          <w:szCs w:val="32"/>
        </w:rPr>
        <w:t xml:space="preserve"> </w:t>
      </w:r>
      <w:r w:rsidR="00CB4CA0">
        <w:rPr>
          <w:rFonts w:ascii="TH SarabunPSK" w:hAnsi="TH SarabunPSK" w:cs="TH SarabunPSK"/>
          <w:sz w:val="32"/>
          <w:szCs w:val="32"/>
        </w:rPr>
        <w:t xml:space="preserve"> </w:t>
      </w:r>
      <w:r w:rsidRPr="000E02A3">
        <w:rPr>
          <w:rFonts w:ascii="TH SarabunPSK" w:hAnsi="TH SarabunPSK" w:cs="TH SarabunPSK"/>
          <w:sz w:val="32"/>
          <w:szCs w:val="32"/>
        </w:rPr>
        <w:t>Edwards</w:t>
      </w:r>
      <w:r w:rsidR="00CB4CA0">
        <w:rPr>
          <w:rFonts w:ascii="TH SarabunPSK" w:hAnsi="TH SarabunPSK" w:cs="TH SarabunPSK"/>
          <w:sz w:val="32"/>
          <w:szCs w:val="32"/>
        </w:rPr>
        <w:t>,</w:t>
      </w:r>
      <w:r w:rsidRPr="000E02A3">
        <w:rPr>
          <w:rFonts w:ascii="TH SarabunPSK" w:hAnsi="TH SarabunPSK" w:cs="TH SarabunPSK"/>
          <w:sz w:val="32"/>
          <w:szCs w:val="32"/>
        </w:rPr>
        <w:t xml:space="preserve"> SW</w:t>
      </w:r>
      <w:r w:rsidR="00CB4CA0">
        <w:rPr>
          <w:rFonts w:ascii="TH SarabunPSK" w:hAnsi="TH SarabunPSK" w:cs="TH SarabunPSK"/>
          <w:sz w:val="32"/>
          <w:szCs w:val="32"/>
        </w:rPr>
        <w:t>.;</w:t>
      </w:r>
      <w:r w:rsidRPr="000E02A3">
        <w:rPr>
          <w:rFonts w:ascii="TH SarabunPSK" w:hAnsi="TH SarabunPSK" w:cs="TH SarabunPSK"/>
          <w:sz w:val="32"/>
          <w:szCs w:val="32"/>
        </w:rPr>
        <w:t xml:space="preserve"> </w:t>
      </w:r>
      <w:r w:rsidR="00CB4CA0">
        <w:rPr>
          <w:rFonts w:ascii="TH SarabunPSK" w:hAnsi="TH SarabunPSK" w:cs="TH SarabunPSK"/>
          <w:sz w:val="32"/>
          <w:szCs w:val="32"/>
        </w:rPr>
        <w:t xml:space="preserve"> </w:t>
      </w:r>
      <w:r w:rsidRPr="000E02A3">
        <w:rPr>
          <w:rFonts w:ascii="TH SarabunPSK" w:hAnsi="TH SarabunPSK" w:cs="TH SarabunPSK"/>
          <w:sz w:val="32"/>
          <w:szCs w:val="32"/>
        </w:rPr>
        <w:t>Alswied</w:t>
      </w:r>
      <w:r w:rsidR="00CB4CA0">
        <w:rPr>
          <w:rFonts w:ascii="TH SarabunPSK" w:hAnsi="TH SarabunPSK" w:cs="TH SarabunPSK"/>
          <w:sz w:val="32"/>
          <w:szCs w:val="32"/>
        </w:rPr>
        <w:t>,</w:t>
      </w:r>
      <w:r w:rsidRPr="000E02A3">
        <w:rPr>
          <w:rFonts w:ascii="TH SarabunPSK" w:hAnsi="TH SarabunPSK" w:cs="TH SarabunPSK"/>
          <w:sz w:val="32"/>
          <w:szCs w:val="32"/>
        </w:rPr>
        <w:t xml:space="preserve"> A</w:t>
      </w:r>
      <w:r w:rsidR="00CB4CA0">
        <w:rPr>
          <w:rFonts w:ascii="TH SarabunPSK" w:hAnsi="TH SarabunPSK" w:cs="TH SarabunPSK"/>
          <w:sz w:val="32"/>
          <w:szCs w:val="32"/>
        </w:rPr>
        <w:t>.;</w:t>
      </w:r>
      <w:r w:rsidRPr="000E02A3">
        <w:rPr>
          <w:rFonts w:ascii="TH SarabunPSK" w:hAnsi="TH SarabunPSK" w:cs="TH SarabunPSK"/>
          <w:sz w:val="32"/>
          <w:szCs w:val="32"/>
        </w:rPr>
        <w:t xml:space="preserve"> </w:t>
      </w:r>
      <w:r w:rsidR="00CB4CA0">
        <w:rPr>
          <w:rFonts w:ascii="TH SarabunPSK" w:hAnsi="TH SarabunPSK" w:cs="TH SarabunPSK"/>
          <w:sz w:val="32"/>
          <w:szCs w:val="32"/>
        </w:rPr>
        <w:t xml:space="preserve"> </w:t>
      </w:r>
      <w:r w:rsidRPr="000E02A3">
        <w:rPr>
          <w:rFonts w:ascii="TH SarabunPSK" w:hAnsi="TH SarabunPSK" w:cs="TH SarabunPSK"/>
          <w:sz w:val="32"/>
          <w:szCs w:val="32"/>
        </w:rPr>
        <w:t>Satsangi</w:t>
      </w:r>
      <w:r w:rsidR="00CB4CA0">
        <w:rPr>
          <w:rFonts w:ascii="TH SarabunPSK" w:hAnsi="TH SarabunPSK" w:cs="TH SarabunPSK"/>
          <w:sz w:val="32"/>
          <w:szCs w:val="32"/>
        </w:rPr>
        <w:t>,</w:t>
      </w:r>
      <w:r w:rsidRPr="000E02A3">
        <w:rPr>
          <w:rFonts w:ascii="TH SarabunPSK" w:hAnsi="TH SarabunPSK" w:cs="TH SarabunPSK"/>
          <w:sz w:val="32"/>
          <w:szCs w:val="32"/>
        </w:rPr>
        <w:t xml:space="preserve"> J</w:t>
      </w:r>
      <w:r w:rsidR="00CB4CA0">
        <w:rPr>
          <w:rFonts w:ascii="TH SarabunPSK" w:hAnsi="TH SarabunPSK" w:cs="TH SarabunPSK"/>
          <w:sz w:val="32"/>
          <w:szCs w:val="32"/>
        </w:rPr>
        <w:t>.;</w:t>
      </w:r>
      <w:r w:rsidRPr="000E02A3">
        <w:rPr>
          <w:rFonts w:ascii="TH SarabunPSK" w:hAnsi="TH SarabunPSK" w:cs="TH SarabunPSK"/>
          <w:sz w:val="32"/>
          <w:szCs w:val="32"/>
        </w:rPr>
        <w:t xml:space="preserve"> Subramanian</w:t>
      </w:r>
      <w:r w:rsidR="00CB4CA0">
        <w:rPr>
          <w:rFonts w:ascii="TH SarabunPSK" w:hAnsi="TH SarabunPSK" w:cs="TH SarabunPSK"/>
          <w:sz w:val="32"/>
          <w:szCs w:val="32"/>
        </w:rPr>
        <w:t>,</w:t>
      </w:r>
      <w:r w:rsidRPr="000E02A3">
        <w:rPr>
          <w:rFonts w:ascii="TH SarabunPSK" w:hAnsi="TH SarabunPSK" w:cs="TH SarabunPSK"/>
          <w:sz w:val="32"/>
          <w:szCs w:val="32"/>
        </w:rPr>
        <w:t xml:space="preserve"> S</w:t>
      </w:r>
      <w:r w:rsidR="00CB4CA0">
        <w:rPr>
          <w:rFonts w:ascii="TH SarabunPSK" w:hAnsi="TH SarabunPSK" w:cs="TH SarabunPSK"/>
          <w:sz w:val="32"/>
          <w:szCs w:val="32"/>
        </w:rPr>
        <w:t>.;</w:t>
      </w:r>
      <w:r w:rsidRPr="000E02A3">
        <w:rPr>
          <w:rFonts w:ascii="TH SarabunPSK" w:hAnsi="TH SarabunPSK" w:cs="TH SarabunPSK"/>
          <w:sz w:val="32"/>
          <w:szCs w:val="32"/>
        </w:rPr>
        <w:t xml:space="preserve"> </w:t>
      </w:r>
      <w:r w:rsidR="00CB4CA0">
        <w:rPr>
          <w:rFonts w:ascii="TH SarabunPSK" w:hAnsi="TH SarabunPSK" w:cs="TH SarabunPSK"/>
          <w:sz w:val="32"/>
          <w:szCs w:val="32"/>
        </w:rPr>
        <w:t xml:space="preserve"> </w:t>
      </w:r>
      <w:r w:rsidRPr="000E02A3">
        <w:rPr>
          <w:rFonts w:ascii="TH SarabunPSK" w:hAnsi="TH SarabunPSK" w:cs="TH SarabunPSK"/>
          <w:sz w:val="32"/>
          <w:szCs w:val="32"/>
        </w:rPr>
        <w:t>Rhodes</w:t>
      </w:r>
      <w:r w:rsidR="00CB4CA0">
        <w:rPr>
          <w:rFonts w:ascii="TH SarabunPSK" w:hAnsi="TH SarabunPSK" w:cs="TH SarabunPSK"/>
          <w:sz w:val="32"/>
          <w:szCs w:val="32"/>
        </w:rPr>
        <w:t>,</w:t>
      </w:r>
      <w:r w:rsidRPr="000E02A3">
        <w:rPr>
          <w:rFonts w:ascii="TH SarabunPSK" w:hAnsi="TH SarabunPSK" w:cs="TH SarabunPSK"/>
          <w:sz w:val="32"/>
          <w:szCs w:val="32"/>
        </w:rPr>
        <w:t xml:space="preserve"> JM</w:t>
      </w:r>
      <w:r w:rsidR="00CB4CA0">
        <w:rPr>
          <w:rFonts w:ascii="TH SarabunPSK" w:hAnsi="TH SarabunPSK" w:cs="TH SarabunPSK"/>
          <w:sz w:val="32"/>
          <w:szCs w:val="32"/>
        </w:rPr>
        <w:t>.;</w:t>
      </w:r>
      <w:r w:rsidRPr="000E02A3">
        <w:rPr>
          <w:rFonts w:ascii="TH SarabunPSK" w:hAnsi="TH SarabunPSK" w:cs="TH SarabunPSK"/>
          <w:sz w:val="32"/>
          <w:szCs w:val="32"/>
        </w:rPr>
        <w:t xml:space="preserve"> </w:t>
      </w:r>
      <w:r w:rsidR="00CB4CA0">
        <w:rPr>
          <w:rFonts w:ascii="TH SarabunPSK" w:hAnsi="TH SarabunPSK" w:cs="TH SarabunPSK"/>
          <w:sz w:val="32"/>
          <w:szCs w:val="32"/>
        </w:rPr>
        <w:t xml:space="preserve"> </w:t>
      </w:r>
      <w:r w:rsidRPr="000E02A3">
        <w:rPr>
          <w:rFonts w:ascii="TH SarabunPSK" w:hAnsi="TH SarabunPSK" w:cs="TH SarabunPSK"/>
          <w:sz w:val="32"/>
          <w:szCs w:val="32"/>
        </w:rPr>
        <w:t>Campbell</w:t>
      </w:r>
      <w:r w:rsidR="00CB4CA0">
        <w:rPr>
          <w:rFonts w:ascii="TH SarabunPSK" w:hAnsi="TH SarabunPSK" w:cs="TH SarabunPSK"/>
          <w:sz w:val="32"/>
          <w:szCs w:val="32"/>
        </w:rPr>
        <w:t>,</w:t>
      </w:r>
      <w:r w:rsidRPr="000E02A3">
        <w:rPr>
          <w:rFonts w:ascii="TH SarabunPSK" w:hAnsi="TH SarabunPSK" w:cs="TH SarabunPSK"/>
          <w:sz w:val="32"/>
          <w:szCs w:val="32"/>
        </w:rPr>
        <w:t xml:space="preserve"> BJ. 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 w:rsidRPr="000E02A3">
        <w:rPr>
          <w:rFonts w:ascii="TH SarabunPSK" w:hAnsi="TH SarabunPSK" w:cs="TH SarabunPSK"/>
          <w:sz w:val="32"/>
          <w:szCs w:val="32"/>
        </w:rPr>
        <w:t>Killing of Escherichia coli by Crohn’s Disease Monocyte-derived Macrophages and Its Enhancement by Hydroxychloroquine and Vitamin D.</w:t>
      </w:r>
      <w:r>
        <w:rPr>
          <w:rFonts w:ascii="TH SarabunPSK" w:hAnsi="TH SarabunPSK" w:cs="TH SarabunPSK"/>
          <w:sz w:val="32"/>
          <w:szCs w:val="32"/>
        </w:rPr>
        <w:t>”</w:t>
      </w:r>
      <w:r w:rsidRPr="000E02A3">
        <w:rPr>
          <w:rFonts w:ascii="TH SarabunPSK" w:hAnsi="TH SarabunPSK" w:cs="TH SarabunPSK"/>
          <w:sz w:val="32"/>
          <w:szCs w:val="32"/>
        </w:rPr>
        <w:t xml:space="preserve"> </w:t>
      </w:r>
      <w:r w:rsidRPr="000E02A3">
        <w:rPr>
          <w:rFonts w:ascii="TH SarabunPSK" w:hAnsi="TH SarabunPSK" w:cs="TH SarabunPSK"/>
          <w:i/>
          <w:iCs/>
          <w:sz w:val="32"/>
          <w:szCs w:val="32"/>
        </w:rPr>
        <w:t>Inflamm Bowel Dis</w:t>
      </w:r>
      <w:r>
        <w:rPr>
          <w:rFonts w:ascii="TH SarabunPSK" w:hAnsi="TH SarabunPSK" w:cs="TH SarabunPSK"/>
          <w:sz w:val="32"/>
          <w:szCs w:val="32"/>
        </w:rPr>
        <w:t xml:space="preserve"> 21, (</w:t>
      </w:r>
      <w:r w:rsidRPr="000E02A3">
        <w:rPr>
          <w:rFonts w:ascii="TH SarabunPSK" w:hAnsi="TH SarabunPSK" w:cs="TH SarabunPSK"/>
          <w:sz w:val="32"/>
          <w:szCs w:val="32"/>
        </w:rPr>
        <w:t>2015</w:t>
      </w:r>
      <w:r>
        <w:rPr>
          <w:rFonts w:ascii="TH SarabunPSK" w:hAnsi="TH SarabunPSK" w:cs="TH SarabunPSK"/>
          <w:sz w:val="32"/>
          <w:szCs w:val="32"/>
        </w:rPr>
        <w:t>)</w:t>
      </w:r>
      <w:r w:rsidRPr="000E02A3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2A3">
        <w:rPr>
          <w:rFonts w:ascii="TH SarabunPSK" w:hAnsi="TH SarabunPSK" w:cs="TH SarabunPSK"/>
          <w:sz w:val="32"/>
          <w:szCs w:val="32"/>
        </w:rPr>
        <w:t>1499-510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03F7776D" w14:textId="4A5EEBE6" w:rsidR="009747E4" w:rsidRDefault="009747E4" w:rsidP="009747E4">
      <w:pPr>
        <w:pStyle w:val="ListParagraph"/>
        <w:numPr>
          <w:ilvl w:val="0"/>
          <w:numId w:val="25"/>
        </w:numPr>
        <w:spacing w:after="0" w:line="240" w:lineRule="auto"/>
        <w:ind w:left="426" w:right="33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0E02A3">
        <w:rPr>
          <w:rFonts w:ascii="TH SarabunPSK" w:hAnsi="TH SarabunPSK" w:cs="TH SarabunPSK"/>
          <w:b/>
          <w:bCs/>
          <w:sz w:val="32"/>
          <w:szCs w:val="32"/>
        </w:rPr>
        <w:t>Chiewchengchol</w:t>
      </w:r>
      <w:r w:rsidR="00CB4CA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E02A3">
        <w:rPr>
          <w:rFonts w:ascii="TH SarabunPSK" w:hAnsi="TH SarabunPSK" w:cs="TH SarabunPSK"/>
          <w:b/>
          <w:bCs/>
          <w:sz w:val="32"/>
          <w:szCs w:val="32"/>
        </w:rPr>
        <w:t xml:space="preserve"> D</w:t>
      </w:r>
      <w:r w:rsidR="00CB4CA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B4CA0" w:rsidRPr="00CB4CA0">
        <w:rPr>
          <w:rFonts w:ascii="TH SarabunPSK" w:hAnsi="TH SarabunPSK" w:cs="TH SarabunPSK"/>
          <w:sz w:val="32"/>
          <w:szCs w:val="32"/>
        </w:rPr>
        <w:t>;</w:t>
      </w:r>
      <w:r w:rsidR="00CB4CA0">
        <w:rPr>
          <w:rFonts w:ascii="TH SarabunPSK" w:hAnsi="TH SarabunPSK" w:cs="TH SarabunPSK"/>
          <w:sz w:val="32"/>
          <w:szCs w:val="32"/>
        </w:rPr>
        <w:t xml:space="preserve"> </w:t>
      </w:r>
      <w:r w:rsidRPr="000E02A3">
        <w:rPr>
          <w:rFonts w:ascii="TH SarabunPSK" w:hAnsi="TH SarabunPSK" w:cs="TH SarabunPSK"/>
          <w:sz w:val="32"/>
          <w:szCs w:val="32"/>
        </w:rPr>
        <w:t xml:space="preserve"> Murphy</w:t>
      </w:r>
      <w:r w:rsidR="00CB4CA0">
        <w:rPr>
          <w:rFonts w:ascii="TH SarabunPSK" w:hAnsi="TH SarabunPSK" w:cs="TH SarabunPSK"/>
          <w:sz w:val="32"/>
          <w:szCs w:val="32"/>
        </w:rPr>
        <w:t>,</w:t>
      </w:r>
      <w:r w:rsidRPr="000E02A3">
        <w:rPr>
          <w:rFonts w:ascii="TH SarabunPSK" w:hAnsi="TH SarabunPSK" w:cs="TH SarabunPSK"/>
          <w:sz w:val="32"/>
          <w:szCs w:val="32"/>
        </w:rPr>
        <w:t xml:space="preserve"> R</w:t>
      </w:r>
      <w:r w:rsidR="00CB4CA0">
        <w:rPr>
          <w:rFonts w:ascii="TH SarabunPSK" w:hAnsi="TH SarabunPSK" w:cs="TH SarabunPSK"/>
          <w:sz w:val="32"/>
          <w:szCs w:val="32"/>
        </w:rPr>
        <w:t xml:space="preserve">.; </w:t>
      </w:r>
      <w:r w:rsidRPr="000E02A3">
        <w:rPr>
          <w:rFonts w:ascii="TH SarabunPSK" w:hAnsi="TH SarabunPSK" w:cs="TH SarabunPSK"/>
          <w:sz w:val="32"/>
          <w:szCs w:val="32"/>
        </w:rPr>
        <w:t xml:space="preserve"> Edwards</w:t>
      </w:r>
      <w:r w:rsidR="00CB4CA0">
        <w:rPr>
          <w:rFonts w:ascii="TH SarabunPSK" w:hAnsi="TH SarabunPSK" w:cs="TH SarabunPSK"/>
          <w:sz w:val="32"/>
          <w:szCs w:val="32"/>
        </w:rPr>
        <w:t>,</w:t>
      </w:r>
      <w:r w:rsidRPr="000E02A3">
        <w:rPr>
          <w:rFonts w:ascii="TH SarabunPSK" w:hAnsi="TH SarabunPSK" w:cs="TH SarabunPSK"/>
          <w:sz w:val="32"/>
          <w:szCs w:val="32"/>
        </w:rPr>
        <w:t xml:space="preserve"> SW</w:t>
      </w:r>
      <w:r w:rsidR="00CB4CA0">
        <w:rPr>
          <w:rFonts w:ascii="TH SarabunPSK" w:hAnsi="TH SarabunPSK" w:cs="TH SarabunPSK"/>
          <w:sz w:val="32"/>
          <w:szCs w:val="32"/>
        </w:rPr>
        <w:t xml:space="preserve">.; </w:t>
      </w:r>
      <w:r w:rsidRPr="000E02A3">
        <w:rPr>
          <w:rFonts w:ascii="TH SarabunPSK" w:hAnsi="TH SarabunPSK" w:cs="TH SarabunPSK"/>
          <w:sz w:val="32"/>
          <w:szCs w:val="32"/>
        </w:rPr>
        <w:t xml:space="preserve"> Beresford</w:t>
      </w:r>
      <w:r w:rsidR="00CB4CA0">
        <w:rPr>
          <w:rFonts w:ascii="TH SarabunPSK" w:hAnsi="TH SarabunPSK" w:cs="TH SarabunPSK"/>
          <w:sz w:val="32"/>
          <w:szCs w:val="32"/>
        </w:rPr>
        <w:t>,</w:t>
      </w:r>
      <w:r w:rsidRPr="000E02A3">
        <w:rPr>
          <w:rFonts w:ascii="TH SarabunPSK" w:hAnsi="TH SarabunPSK" w:cs="TH SarabunPSK"/>
          <w:sz w:val="32"/>
          <w:szCs w:val="32"/>
        </w:rPr>
        <w:t xml:space="preserve"> MW.</w:t>
      </w:r>
      <w:r w:rsidR="00CB4CA0">
        <w:rPr>
          <w:rFonts w:ascii="TH SarabunPSK" w:hAnsi="TH SarabunPSK" w:cs="TH SarabunPSK"/>
          <w:sz w:val="32"/>
          <w:szCs w:val="32"/>
        </w:rPr>
        <w:t>;</w:t>
      </w:r>
      <w:r w:rsidRPr="000E02A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 w:rsidRPr="000E02A3">
        <w:rPr>
          <w:rFonts w:ascii="TH SarabunPSK" w:hAnsi="TH SarabunPSK" w:cs="TH SarabunPSK"/>
          <w:sz w:val="32"/>
          <w:szCs w:val="32"/>
        </w:rPr>
        <w:t>Mucocutaneous manifestations in juvenile-onset systemic lupus erythematosos: a review of literature.</w:t>
      </w:r>
      <w:r>
        <w:rPr>
          <w:rFonts w:ascii="TH SarabunPSK" w:hAnsi="TH SarabunPSK" w:cs="TH SarabunPSK"/>
          <w:sz w:val="32"/>
          <w:szCs w:val="32"/>
        </w:rPr>
        <w:t>”</w:t>
      </w:r>
      <w:r w:rsidRPr="000E02A3">
        <w:rPr>
          <w:rFonts w:ascii="TH SarabunPSK" w:hAnsi="TH SarabunPSK" w:cs="TH SarabunPSK"/>
          <w:sz w:val="32"/>
          <w:szCs w:val="32"/>
        </w:rPr>
        <w:t xml:space="preserve"> </w:t>
      </w:r>
      <w:r w:rsidRPr="000E02A3">
        <w:rPr>
          <w:rFonts w:ascii="TH SarabunPSK" w:hAnsi="TH SarabunPSK" w:cs="TH SarabunPSK"/>
          <w:i/>
          <w:iCs/>
          <w:sz w:val="32"/>
          <w:szCs w:val="32"/>
        </w:rPr>
        <w:t>Pediatr Rheumatol Online J</w:t>
      </w:r>
      <w:r>
        <w:rPr>
          <w:rFonts w:ascii="TH SarabunPSK" w:hAnsi="TH SarabunPSK" w:cs="TH SarabunPSK"/>
          <w:sz w:val="32"/>
          <w:szCs w:val="32"/>
        </w:rPr>
        <w:t xml:space="preserve"> 13, (2015): 1</w:t>
      </w:r>
    </w:p>
    <w:p w14:paraId="07477B00" w14:textId="6511E7DE" w:rsidR="009747E4" w:rsidRPr="009747E4" w:rsidRDefault="009747E4" w:rsidP="009747E4">
      <w:pPr>
        <w:pStyle w:val="ListParagraph"/>
        <w:numPr>
          <w:ilvl w:val="0"/>
          <w:numId w:val="25"/>
        </w:numPr>
        <w:spacing w:after="0" w:line="240" w:lineRule="auto"/>
        <w:ind w:left="426" w:right="33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620618">
        <w:rPr>
          <w:rFonts w:ascii="TH SarabunPSK" w:hAnsi="TH SarabunPSK" w:cs="TH SarabunPSK"/>
          <w:b/>
          <w:bCs/>
          <w:sz w:val="32"/>
          <w:szCs w:val="32"/>
        </w:rPr>
        <w:t>Chiewchengchol</w:t>
      </w:r>
      <w:r w:rsidR="0083386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20618">
        <w:rPr>
          <w:rFonts w:ascii="TH SarabunPSK" w:hAnsi="TH SarabunPSK" w:cs="TH SarabunPSK"/>
          <w:b/>
          <w:bCs/>
          <w:sz w:val="32"/>
          <w:szCs w:val="32"/>
        </w:rPr>
        <w:t xml:space="preserve"> D</w:t>
      </w:r>
      <w:r w:rsidR="0083386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33866" w:rsidRPr="00833866">
        <w:rPr>
          <w:rFonts w:ascii="TH SarabunPSK" w:hAnsi="TH SarabunPSK" w:cs="TH SarabunPSK"/>
          <w:sz w:val="32"/>
          <w:szCs w:val="32"/>
        </w:rPr>
        <w:t>;</w:t>
      </w:r>
      <w:r w:rsidRPr="00620618">
        <w:rPr>
          <w:rFonts w:ascii="TH SarabunPSK" w:hAnsi="TH SarabunPSK" w:cs="TH SarabunPSK"/>
          <w:sz w:val="32"/>
          <w:szCs w:val="32"/>
        </w:rPr>
        <w:t xml:space="preserve"> </w:t>
      </w:r>
      <w:r w:rsidR="00833866">
        <w:rPr>
          <w:rFonts w:ascii="TH SarabunPSK" w:hAnsi="TH SarabunPSK" w:cs="TH SarabunPSK"/>
          <w:sz w:val="32"/>
          <w:szCs w:val="32"/>
        </w:rPr>
        <w:t xml:space="preserve"> </w:t>
      </w:r>
      <w:r w:rsidRPr="00620618">
        <w:rPr>
          <w:rFonts w:ascii="TH SarabunPSK" w:hAnsi="TH SarabunPSK" w:cs="TH SarabunPSK"/>
          <w:sz w:val="32"/>
          <w:szCs w:val="32"/>
        </w:rPr>
        <w:t>Midgley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A</w:t>
      </w:r>
      <w:r w:rsidR="00833866">
        <w:rPr>
          <w:rFonts w:ascii="TH SarabunPSK" w:hAnsi="TH SarabunPSK" w:cs="TH SarabunPSK"/>
          <w:sz w:val="32"/>
          <w:szCs w:val="32"/>
        </w:rPr>
        <w:t xml:space="preserve">.; </w:t>
      </w:r>
      <w:r w:rsidRPr="00620618">
        <w:rPr>
          <w:rFonts w:ascii="TH SarabunPSK" w:hAnsi="TH SarabunPSK" w:cs="TH SarabunPSK"/>
          <w:sz w:val="32"/>
          <w:szCs w:val="32"/>
        </w:rPr>
        <w:t xml:space="preserve"> Sodsai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P</w:t>
      </w:r>
      <w:r w:rsidR="00833866">
        <w:rPr>
          <w:rFonts w:ascii="TH SarabunPSK" w:hAnsi="TH SarabunPSK" w:cs="TH SarabunPSK"/>
          <w:sz w:val="32"/>
          <w:szCs w:val="32"/>
        </w:rPr>
        <w:t xml:space="preserve">.; </w:t>
      </w:r>
      <w:r w:rsidRPr="00620618">
        <w:rPr>
          <w:rFonts w:ascii="TH SarabunPSK" w:hAnsi="TH SarabunPSK" w:cs="TH SarabunPSK"/>
          <w:sz w:val="32"/>
          <w:szCs w:val="32"/>
        </w:rPr>
        <w:t xml:space="preserve"> Deekajorndech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T</w:t>
      </w:r>
      <w:r w:rsidR="00833866">
        <w:rPr>
          <w:rFonts w:ascii="TH SarabunPSK" w:hAnsi="TH SarabunPSK" w:cs="TH SarabunPSK"/>
          <w:sz w:val="32"/>
          <w:szCs w:val="32"/>
        </w:rPr>
        <w:t xml:space="preserve">.; </w:t>
      </w:r>
      <w:r w:rsidRPr="00620618">
        <w:rPr>
          <w:rFonts w:ascii="TH SarabunPSK" w:hAnsi="TH SarabunPSK" w:cs="TH SarabunPSK"/>
          <w:sz w:val="32"/>
          <w:szCs w:val="32"/>
        </w:rPr>
        <w:t xml:space="preserve"> Hirankarn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N</w:t>
      </w:r>
      <w:r w:rsidR="00833866">
        <w:rPr>
          <w:rFonts w:ascii="TH SarabunPSK" w:hAnsi="TH SarabunPSK" w:cs="TH SarabunPSK"/>
          <w:sz w:val="32"/>
          <w:szCs w:val="32"/>
        </w:rPr>
        <w:t xml:space="preserve">.; </w:t>
      </w:r>
      <w:r w:rsidRPr="00620618">
        <w:rPr>
          <w:rFonts w:ascii="TH SarabunPSK" w:hAnsi="TH SarabunPSK" w:cs="TH SarabunPSK"/>
          <w:sz w:val="32"/>
          <w:szCs w:val="32"/>
        </w:rPr>
        <w:t xml:space="preserve"> Beresford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MW</w:t>
      </w:r>
      <w:r w:rsidR="00833866">
        <w:rPr>
          <w:rFonts w:ascii="TH SarabunPSK" w:hAnsi="TH SarabunPSK" w:cs="TH SarabunPSK"/>
          <w:sz w:val="32"/>
          <w:szCs w:val="32"/>
        </w:rPr>
        <w:t>.;</w:t>
      </w:r>
      <w:r w:rsidRPr="00620618">
        <w:rPr>
          <w:rFonts w:ascii="TH SarabunPSK" w:hAnsi="TH SarabunPSK" w:cs="TH SarabunPSK"/>
          <w:sz w:val="32"/>
          <w:szCs w:val="32"/>
        </w:rPr>
        <w:t xml:space="preserve"> </w:t>
      </w:r>
      <w:r w:rsidR="00833866">
        <w:rPr>
          <w:rFonts w:ascii="TH SarabunPSK" w:hAnsi="TH SarabunPSK" w:cs="TH SarabunPSK"/>
          <w:sz w:val="32"/>
          <w:szCs w:val="32"/>
        </w:rPr>
        <w:t xml:space="preserve"> </w:t>
      </w:r>
      <w:r w:rsidRPr="00620618">
        <w:rPr>
          <w:rFonts w:ascii="TH SarabunPSK" w:hAnsi="TH SarabunPSK" w:cs="TH SarabunPSK"/>
          <w:sz w:val="32"/>
          <w:szCs w:val="32"/>
        </w:rPr>
        <w:t>Edwards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SW.  </w:t>
      </w:r>
      <w:r>
        <w:rPr>
          <w:rFonts w:ascii="TH SarabunPSK" w:hAnsi="TH SarabunPSK" w:cs="TH SarabunPSK"/>
          <w:sz w:val="32"/>
          <w:szCs w:val="32"/>
        </w:rPr>
        <w:t>“</w:t>
      </w:r>
      <w:r w:rsidRPr="00620618">
        <w:rPr>
          <w:rFonts w:ascii="TH SarabunPSK" w:hAnsi="TH SarabunPSK" w:cs="TH SarabunPSK"/>
          <w:sz w:val="32"/>
          <w:szCs w:val="32"/>
        </w:rPr>
        <w:t>The protective effect of GM-CSF on serum-induced neutrophil apoptosis in juvenile systemic lupus erythematosus patients.</w:t>
      </w:r>
      <w:r>
        <w:rPr>
          <w:rFonts w:ascii="TH SarabunPSK" w:hAnsi="TH SarabunPSK" w:cs="TH SarabunPSK"/>
          <w:sz w:val="32"/>
          <w:szCs w:val="32"/>
        </w:rPr>
        <w:t>”</w:t>
      </w:r>
      <w:r w:rsidRPr="00620618">
        <w:rPr>
          <w:rFonts w:ascii="TH SarabunPSK" w:hAnsi="TH SarabunPSK" w:cs="TH SarabunPSK"/>
          <w:sz w:val="32"/>
          <w:szCs w:val="32"/>
        </w:rPr>
        <w:t xml:space="preserve">  </w:t>
      </w:r>
      <w:r w:rsidRPr="00620618">
        <w:rPr>
          <w:rFonts w:ascii="TH SarabunPSK" w:hAnsi="TH SarabunPSK" w:cs="TH SarabunPSK"/>
          <w:i/>
          <w:iCs/>
          <w:sz w:val="32"/>
          <w:szCs w:val="32"/>
        </w:rPr>
        <w:t>Clin Rheumatol</w:t>
      </w:r>
      <w:r w:rsidRPr="00620618">
        <w:rPr>
          <w:rFonts w:ascii="TH SarabunPSK" w:hAnsi="TH SarabunPSK" w:cs="TH SarabunPSK"/>
          <w:sz w:val="32"/>
          <w:szCs w:val="32"/>
        </w:rPr>
        <w:t xml:space="preserve"> 34, (2015): 85-91.</w:t>
      </w:r>
    </w:p>
    <w:p w14:paraId="7BEA2EFF" w14:textId="34FC6527" w:rsidR="009747E4" w:rsidRPr="00620618" w:rsidRDefault="009747E4" w:rsidP="009747E4">
      <w:pPr>
        <w:pStyle w:val="ListParagraph"/>
        <w:numPr>
          <w:ilvl w:val="0"/>
          <w:numId w:val="25"/>
        </w:numPr>
        <w:spacing w:after="0" w:line="240" w:lineRule="auto"/>
        <w:ind w:left="426" w:right="33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620618">
        <w:rPr>
          <w:rFonts w:ascii="TH SarabunPSK" w:hAnsi="TH SarabunPSK" w:cs="TH SarabunPSK"/>
          <w:b/>
          <w:bCs/>
          <w:sz w:val="32"/>
          <w:szCs w:val="32"/>
        </w:rPr>
        <w:t>Chiewchengchol</w:t>
      </w:r>
      <w:r w:rsidR="0083386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20618">
        <w:rPr>
          <w:rFonts w:ascii="TH SarabunPSK" w:hAnsi="TH SarabunPSK" w:cs="TH SarabunPSK"/>
          <w:b/>
          <w:bCs/>
          <w:sz w:val="32"/>
          <w:szCs w:val="32"/>
        </w:rPr>
        <w:t xml:space="preserve"> D</w:t>
      </w:r>
      <w:r w:rsidR="0083386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33866" w:rsidRPr="00833866">
        <w:rPr>
          <w:rFonts w:ascii="TH SarabunPSK" w:hAnsi="TH SarabunPSK" w:cs="TH SarabunPSK"/>
          <w:sz w:val="32"/>
          <w:szCs w:val="32"/>
        </w:rPr>
        <w:t>;</w:t>
      </w:r>
      <w:r w:rsidRPr="00620618">
        <w:rPr>
          <w:rFonts w:ascii="TH SarabunPSK" w:hAnsi="TH SarabunPSK" w:cs="TH SarabunPSK"/>
          <w:sz w:val="32"/>
          <w:szCs w:val="32"/>
        </w:rPr>
        <w:t xml:space="preserve"> </w:t>
      </w:r>
      <w:r w:rsidR="00833866">
        <w:rPr>
          <w:rFonts w:ascii="TH SarabunPSK" w:hAnsi="TH SarabunPSK" w:cs="TH SarabunPSK"/>
          <w:sz w:val="32"/>
          <w:szCs w:val="32"/>
        </w:rPr>
        <w:t xml:space="preserve"> </w:t>
      </w:r>
      <w:r w:rsidRPr="00620618">
        <w:rPr>
          <w:rFonts w:ascii="TH SarabunPSK" w:hAnsi="TH SarabunPSK" w:cs="TH SarabunPSK"/>
          <w:sz w:val="32"/>
          <w:szCs w:val="32"/>
        </w:rPr>
        <w:t>Murphy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R</w:t>
      </w:r>
      <w:r w:rsidR="00833866">
        <w:rPr>
          <w:rFonts w:ascii="TH SarabunPSK" w:hAnsi="TH SarabunPSK" w:cs="TH SarabunPSK"/>
          <w:sz w:val="32"/>
          <w:szCs w:val="32"/>
        </w:rPr>
        <w:t xml:space="preserve">; </w:t>
      </w:r>
      <w:r w:rsidRPr="00620618">
        <w:rPr>
          <w:rFonts w:ascii="TH SarabunPSK" w:hAnsi="TH SarabunPSK" w:cs="TH SarabunPSK"/>
          <w:sz w:val="32"/>
          <w:szCs w:val="32"/>
        </w:rPr>
        <w:t xml:space="preserve"> Morgan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T</w:t>
      </w:r>
      <w:r w:rsidR="00833866">
        <w:rPr>
          <w:rFonts w:ascii="TH SarabunPSK" w:hAnsi="TH SarabunPSK" w:cs="TH SarabunPSK"/>
          <w:sz w:val="32"/>
          <w:szCs w:val="32"/>
        </w:rPr>
        <w:t xml:space="preserve">.; </w:t>
      </w:r>
      <w:r w:rsidRPr="00620618">
        <w:rPr>
          <w:rFonts w:ascii="TH SarabunPSK" w:hAnsi="TH SarabunPSK" w:cs="TH SarabunPSK"/>
          <w:sz w:val="32"/>
          <w:szCs w:val="32"/>
        </w:rPr>
        <w:t xml:space="preserve"> Edwards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SW</w:t>
      </w:r>
      <w:r w:rsidR="00833866">
        <w:rPr>
          <w:rFonts w:ascii="TH SarabunPSK" w:hAnsi="TH SarabunPSK" w:cs="TH SarabunPSK"/>
          <w:sz w:val="32"/>
          <w:szCs w:val="32"/>
        </w:rPr>
        <w:t xml:space="preserve">.; </w:t>
      </w:r>
      <w:r w:rsidRPr="00620618">
        <w:rPr>
          <w:rFonts w:ascii="TH SarabunPSK" w:hAnsi="TH SarabunPSK" w:cs="TH SarabunPSK"/>
          <w:sz w:val="32"/>
          <w:szCs w:val="32"/>
        </w:rPr>
        <w:t xml:space="preserve"> Leone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V</w:t>
      </w:r>
      <w:r w:rsidR="00833866">
        <w:rPr>
          <w:rFonts w:ascii="TH SarabunPSK" w:hAnsi="TH SarabunPSK" w:cs="TH SarabunPSK"/>
          <w:sz w:val="32"/>
          <w:szCs w:val="32"/>
        </w:rPr>
        <w:t xml:space="preserve">.; </w:t>
      </w:r>
      <w:r w:rsidRPr="00620618">
        <w:rPr>
          <w:rFonts w:ascii="TH SarabunPSK" w:hAnsi="TH SarabunPSK" w:cs="TH SarabunPSK"/>
          <w:sz w:val="32"/>
          <w:szCs w:val="32"/>
        </w:rPr>
        <w:t xml:space="preserve"> Friswell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M</w:t>
      </w:r>
      <w:r w:rsidR="00833866">
        <w:rPr>
          <w:rFonts w:ascii="TH SarabunPSK" w:hAnsi="TH SarabunPSK" w:cs="TH SarabunPSK"/>
          <w:sz w:val="32"/>
          <w:szCs w:val="32"/>
        </w:rPr>
        <w:t>.;</w:t>
      </w:r>
      <w:r w:rsidRPr="00620618">
        <w:rPr>
          <w:rFonts w:ascii="TH SarabunPSK" w:hAnsi="TH SarabunPSK" w:cs="TH SarabunPSK"/>
          <w:sz w:val="32"/>
          <w:szCs w:val="32"/>
        </w:rPr>
        <w:t xml:space="preserve"> Pilkington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C</w:t>
      </w:r>
      <w:r w:rsidR="00833866">
        <w:rPr>
          <w:rFonts w:ascii="TH SarabunPSK" w:hAnsi="TH SarabunPSK" w:cs="TH SarabunPSK"/>
          <w:sz w:val="32"/>
          <w:szCs w:val="32"/>
        </w:rPr>
        <w:t>.;</w:t>
      </w:r>
      <w:r w:rsidRPr="00620618">
        <w:rPr>
          <w:rFonts w:ascii="TH SarabunPSK" w:hAnsi="TH SarabunPSK" w:cs="TH SarabunPSK"/>
          <w:sz w:val="32"/>
          <w:szCs w:val="32"/>
        </w:rPr>
        <w:t xml:space="preserve"> </w:t>
      </w:r>
      <w:r w:rsidR="00833866">
        <w:rPr>
          <w:rFonts w:ascii="TH SarabunPSK" w:hAnsi="TH SarabunPSK" w:cs="TH SarabunPSK"/>
          <w:sz w:val="32"/>
          <w:szCs w:val="32"/>
        </w:rPr>
        <w:t xml:space="preserve"> </w:t>
      </w:r>
      <w:r w:rsidRPr="00620618">
        <w:rPr>
          <w:rFonts w:ascii="TH SarabunPSK" w:hAnsi="TH SarabunPSK" w:cs="TH SarabunPSK"/>
          <w:sz w:val="32"/>
          <w:szCs w:val="32"/>
        </w:rPr>
        <w:t>Tullus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K</w:t>
      </w:r>
      <w:r w:rsidR="00833866">
        <w:rPr>
          <w:rFonts w:ascii="TH SarabunPSK" w:hAnsi="TH SarabunPSK" w:cs="TH SarabunPSK"/>
          <w:sz w:val="32"/>
          <w:szCs w:val="32"/>
        </w:rPr>
        <w:t>.;</w:t>
      </w:r>
      <w:r w:rsidRPr="00620618">
        <w:rPr>
          <w:rFonts w:ascii="TH SarabunPSK" w:hAnsi="TH SarabunPSK" w:cs="TH SarabunPSK"/>
          <w:sz w:val="32"/>
          <w:szCs w:val="32"/>
        </w:rPr>
        <w:t xml:space="preserve"> </w:t>
      </w:r>
      <w:r w:rsidR="00833866">
        <w:rPr>
          <w:rFonts w:ascii="TH SarabunPSK" w:hAnsi="TH SarabunPSK" w:cs="TH SarabunPSK"/>
          <w:sz w:val="32"/>
          <w:szCs w:val="32"/>
        </w:rPr>
        <w:t xml:space="preserve"> </w:t>
      </w:r>
      <w:r w:rsidRPr="00620618">
        <w:rPr>
          <w:rFonts w:ascii="TH SarabunPSK" w:hAnsi="TH SarabunPSK" w:cs="TH SarabunPSK"/>
          <w:sz w:val="32"/>
          <w:szCs w:val="32"/>
        </w:rPr>
        <w:t>Rangaraj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S</w:t>
      </w:r>
      <w:r w:rsidR="00833866">
        <w:rPr>
          <w:rFonts w:ascii="TH SarabunPSK" w:hAnsi="TH SarabunPSK" w:cs="TH SarabunPSK"/>
          <w:sz w:val="32"/>
          <w:szCs w:val="32"/>
        </w:rPr>
        <w:t xml:space="preserve">.; </w:t>
      </w:r>
      <w:r w:rsidRPr="00620618">
        <w:rPr>
          <w:rFonts w:ascii="TH SarabunPSK" w:hAnsi="TH SarabunPSK" w:cs="TH SarabunPSK"/>
          <w:sz w:val="32"/>
          <w:szCs w:val="32"/>
        </w:rPr>
        <w:t xml:space="preserve"> McDonagh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JE</w:t>
      </w:r>
      <w:r w:rsidR="00833866">
        <w:rPr>
          <w:rFonts w:ascii="TH SarabunPSK" w:hAnsi="TH SarabunPSK" w:cs="TH SarabunPSK"/>
          <w:sz w:val="32"/>
          <w:szCs w:val="32"/>
        </w:rPr>
        <w:t xml:space="preserve">.; </w:t>
      </w:r>
      <w:r w:rsidRPr="00620618">
        <w:rPr>
          <w:rFonts w:ascii="TH SarabunPSK" w:hAnsi="TH SarabunPSK" w:cs="TH SarabunPSK"/>
          <w:sz w:val="32"/>
          <w:szCs w:val="32"/>
        </w:rPr>
        <w:t xml:space="preserve"> Gardner-Medwin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J</w:t>
      </w:r>
      <w:r w:rsidR="00833866">
        <w:rPr>
          <w:rFonts w:ascii="TH SarabunPSK" w:hAnsi="TH SarabunPSK" w:cs="TH SarabunPSK"/>
          <w:sz w:val="32"/>
          <w:szCs w:val="32"/>
        </w:rPr>
        <w:t xml:space="preserve">.; </w:t>
      </w:r>
      <w:r w:rsidRPr="00620618">
        <w:rPr>
          <w:rFonts w:ascii="TH SarabunPSK" w:hAnsi="TH SarabunPSK" w:cs="TH SarabunPSK"/>
          <w:sz w:val="32"/>
          <w:szCs w:val="32"/>
        </w:rPr>
        <w:t xml:space="preserve"> Wilkinson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N</w:t>
      </w:r>
      <w:r w:rsidR="00833866">
        <w:rPr>
          <w:rFonts w:ascii="TH SarabunPSK" w:hAnsi="TH SarabunPSK" w:cs="TH SarabunPSK"/>
          <w:sz w:val="32"/>
          <w:szCs w:val="32"/>
        </w:rPr>
        <w:t xml:space="preserve">.; </w:t>
      </w:r>
      <w:r w:rsidRPr="00620618">
        <w:rPr>
          <w:rFonts w:ascii="TH SarabunPSK" w:hAnsi="TH SarabunPSK" w:cs="TH SarabunPSK"/>
          <w:sz w:val="32"/>
          <w:szCs w:val="32"/>
        </w:rPr>
        <w:t xml:space="preserve"> Riley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P</w:t>
      </w:r>
      <w:r w:rsidR="00833866">
        <w:rPr>
          <w:rFonts w:ascii="TH SarabunPSK" w:hAnsi="TH SarabunPSK" w:cs="TH SarabunPSK"/>
          <w:sz w:val="32"/>
          <w:szCs w:val="32"/>
        </w:rPr>
        <w:t xml:space="preserve">.; </w:t>
      </w:r>
      <w:r w:rsidRPr="00620618">
        <w:rPr>
          <w:rFonts w:ascii="TH SarabunPSK" w:hAnsi="TH SarabunPSK" w:cs="TH SarabunPSK"/>
          <w:sz w:val="32"/>
          <w:szCs w:val="32"/>
        </w:rPr>
        <w:t xml:space="preserve"> Tizard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J</w:t>
      </w:r>
      <w:r w:rsidR="00833866">
        <w:rPr>
          <w:rFonts w:ascii="TH SarabunPSK" w:hAnsi="TH SarabunPSK" w:cs="TH SarabunPSK"/>
          <w:sz w:val="32"/>
          <w:szCs w:val="32"/>
        </w:rPr>
        <w:t xml:space="preserve">.; </w:t>
      </w:r>
      <w:r w:rsidRPr="00620618">
        <w:rPr>
          <w:rFonts w:ascii="TH SarabunPSK" w:hAnsi="TH SarabunPSK" w:cs="TH SarabunPSK"/>
          <w:sz w:val="32"/>
          <w:szCs w:val="32"/>
        </w:rPr>
        <w:t xml:space="preserve"> Armon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K</w:t>
      </w:r>
      <w:r w:rsidR="00833866">
        <w:rPr>
          <w:rFonts w:ascii="TH SarabunPSK" w:hAnsi="TH SarabunPSK" w:cs="TH SarabunPSK"/>
          <w:sz w:val="32"/>
          <w:szCs w:val="32"/>
        </w:rPr>
        <w:t xml:space="preserve">.; </w:t>
      </w:r>
      <w:r w:rsidRPr="00620618">
        <w:rPr>
          <w:rFonts w:ascii="TH SarabunPSK" w:hAnsi="TH SarabunPSK" w:cs="TH SarabunPSK"/>
          <w:sz w:val="32"/>
          <w:szCs w:val="32"/>
        </w:rPr>
        <w:t xml:space="preserve"> Sinha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MD</w:t>
      </w:r>
      <w:r w:rsidR="00833866">
        <w:rPr>
          <w:rFonts w:ascii="TH SarabunPSK" w:hAnsi="TH SarabunPSK" w:cs="TH SarabunPSK"/>
          <w:sz w:val="32"/>
          <w:szCs w:val="32"/>
        </w:rPr>
        <w:t xml:space="preserve">.; </w:t>
      </w:r>
      <w:r w:rsidRPr="00620618">
        <w:rPr>
          <w:rFonts w:ascii="TH SarabunPSK" w:hAnsi="TH SarabunPSK" w:cs="TH SarabunPSK"/>
          <w:sz w:val="32"/>
          <w:szCs w:val="32"/>
        </w:rPr>
        <w:t xml:space="preserve"> Ioannou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Y</w:t>
      </w:r>
      <w:r w:rsidR="00833866">
        <w:rPr>
          <w:rFonts w:ascii="TH SarabunPSK" w:hAnsi="TH SarabunPSK" w:cs="TH SarabunPSK"/>
          <w:sz w:val="32"/>
          <w:szCs w:val="32"/>
        </w:rPr>
        <w:t xml:space="preserve">.; </w:t>
      </w:r>
      <w:r w:rsidRPr="00620618">
        <w:rPr>
          <w:rFonts w:ascii="TH SarabunPSK" w:hAnsi="TH SarabunPSK" w:cs="TH SarabunPSK"/>
          <w:sz w:val="32"/>
          <w:szCs w:val="32"/>
        </w:rPr>
        <w:t xml:space="preserve"> Mann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R</w:t>
      </w:r>
      <w:r w:rsidR="00833866">
        <w:rPr>
          <w:rFonts w:ascii="TH SarabunPSK" w:hAnsi="TH SarabunPSK" w:cs="TH SarabunPSK"/>
          <w:sz w:val="32"/>
          <w:szCs w:val="32"/>
        </w:rPr>
        <w:t xml:space="preserve">.; </w:t>
      </w:r>
      <w:r w:rsidRPr="00620618">
        <w:rPr>
          <w:rFonts w:ascii="TH SarabunPSK" w:hAnsi="TH SarabunPSK" w:cs="TH SarabunPSK"/>
          <w:sz w:val="32"/>
          <w:szCs w:val="32"/>
        </w:rPr>
        <w:t xml:space="preserve"> Bailey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K</w:t>
      </w:r>
      <w:r w:rsidR="00833866">
        <w:rPr>
          <w:rFonts w:ascii="TH SarabunPSK" w:hAnsi="TH SarabunPSK" w:cs="TH SarabunPSK"/>
          <w:sz w:val="32"/>
          <w:szCs w:val="32"/>
        </w:rPr>
        <w:t xml:space="preserve">.; </w:t>
      </w:r>
      <w:r w:rsidRPr="00620618">
        <w:rPr>
          <w:rFonts w:ascii="TH SarabunPSK" w:hAnsi="TH SarabunPSK" w:cs="TH SarabunPSK"/>
          <w:sz w:val="32"/>
          <w:szCs w:val="32"/>
        </w:rPr>
        <w:t xml:space="preserve"> Davidson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J</w:t>
      </w:r>
      <w:r w:rsidR="00833866">
        <w:rPr>
          <w:rFonts w:ascii="TH SarabunPSK" w:hAnsi="TH SarabunPSK" w:cs="TH SarabunPSK"/>
          <w:sz w:val="32"/>
          <w:szCs w:val="32"/>
        </w:rPr>
        <w:t>.;</w:t>
      </w:r>
      <w:r w:rsidRPr="00620618">
        <w:rPr>
          <w:rFonts w:ascii="TH SarabunPSK" w:hAnsi="TH SarabunPSK" w:cs="TH SarabunPSK"/>
          <w:sz w:val="32"/>
          <w:szCs w:val="32"/>
        </w:rPr>
        <w:t xml:space="preserve"> Baildam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EM</w:t>
      </w:r>
      <w:r w:rsidR="00833866">
        <w:rPr>
          <w:rFonts w:ascii="TH SarabunPSK" w:hAnsi="TH SarabunPSK" w:cs="TH SarabunPSK"/>
          <w:sz w:val="32"/>
          <w:szCs w:val="32"/>
        </w:rPr>
        <w:t xml:space="preserve">.; </w:t>
      </w:r>
      <w:r w:rsidRPr="00620618">
        <w:rPr>
          <w:rFonts w:ascii="TH SarabunPSK" w:hAnsi="TH SarabunPSK" w:cs="TH SarabunPSK"/>
          <w:sz w:val="32"/>
          <w:szCs w:val="32"/>
        </w:rPr>
        <w:t xml:space="preserve"> Pain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CE</w:t>
      </w:r>
      <w:r w:rsidR="00833866">
        <w:rPr>
          <w:rFonts w:ascii="TH SarabunPSK" w:hAnsi="TH SarabunPSK" w:cs="TH SarabunPSK"/>
          <w:sz w:val="32"/>
          <w:szCs w:val="32"/>
        </w:rPr>
        <w:t>.;</w:t>
      </w:r>
      <w:r w:rsidRPr="00620618">
        <w:rPr>
          <w:rFonts w:ascii="TH SarabunPSK" w:hAnsi="TH SarabunPSK" w:cs="TH SarabunPSK"/>
          <w:sz w:val="32"/>
          <w:szCs w:val="32"/>
        </w:rPr>
        <w:t xml:space="preserve"> </w:t>
      </w:r>
      <w:r w:rsidR="00833866">
        <w:rPr>
          <w:rFonts w:ascii="TH SarabunPSK" w:hAnsi="TH SarabunPSK" w:cs="TH SarabunPSK"/>
          <w:sz w:val="32"/>
          <w:szCs w:val="32"/>
        </w:rPr>
        <w:t xml:space="preserve"> </w:t>
      </w:r>
      <w:r w:rsidRPr="00620618">
        <w:rPr>
          <w:rFonts w:ascii="TH SarabunPSK" w:hAnsi="TH SarabunPSK" w:cs="TH SarabunPSK"/>
          <w:sz w:val="32"/>
          <w:szCs w:val="32"/>
        </w:rPr>
        <w:t>Cleary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G</w:t>
      </w:r>
      <w:r w:rsidR="00833866">
        <w:rPr>
          <w:rFonts w:ascii="TH SarabunPSK" w:hAnsi="TH SarabunPSK" w:cs="TH SarabunPSK"/>
          <w:sz w:val="32"/>
          <w:szCs w:val="32"/>
        </w:rPr>
        <w:t xml:space="preserve">.; </w:t>
      </w:r>
      <w:r w:rsidRPr="00620618">
        <w:rPr>
          <w:rFonts w:ascii="TH SarabunPSK" w:hAnsi="TH SarabunPSK" w:cs="TH SarabunPSK"/>
          <w:sz w:val="32"/>
          <w:szCs w:val="32"/>
        </w:rPr>
        <w:t xml:space="preserve"> McCann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LJ</w:t>
      </w:r>
      <w:r w:rsidR="00833866">
        <w:rPr>
          <w:rFonts w:ascii="TH SarabunPSK" w:hAnsi="TH SarabunPSK" w:cs="TH SarabunPSK"/>
          <w:sz w:val="32"/>
          <w:szCs w:val="32"/>
        </w:rPr>
        <w:t>.;</w:t>
      </w:r>
      <w:r w:rsidRPr="00620618">
        <w:rPr>
          <w:rFonts w:ascii="TH SarabunPSK" w:hAnsi="TH SarabunPSK" w:cs="TH SarabunPSK"/>
          <w:sz w:val="32"/>
          <w:szCs w:val="32"/>
        </w:rPr>
        <w:t xml:space="preserve">  Beresford</w:t>
      </w:r>
      <w:r w:rsidR="00833866">
        <w:rPr>
          <w:rFonts w:ascii="TH SarabunPSK" w:hAnsi="TH SarabunPSK" w:cs="TH SarabunPSK"/>
          <w:sz w:val="32"/>
          <w:szCs w:val="32"/>
        </w:rPr>
        <w:t>,</w:t>
      </w:r>
      <w:r w:rsidRPr="00620618">
        <w:rPr>
          <w:rFonts w:ascii="TH SarabunPSK" w:hAnsi="TH SarabunPSK" w:cs="TH SarabunPSK"/>
          <w:sz w:val="32"/>
          <w:szCs w:val="32"/>
        </w:rPr>
        <w:t xml:space="preserve"> MW</w:t>
      </w:r>
      <w:r w:rsidR="00833866">
        <w:rPr>
          <w:rFonts w:ascii="TH SarabunPSK" w:hAnsi="TH SarabunPSK" w:cs="TH SarabunPSK"/>
          <w:sz w:val="32"/>
          <w:szCs w:val="32"/>
        </w:rPr>
        <w:t>.;</w:t>
      </w:r>
      <w:r w:rsidRPr="0062061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“</w:t>
      </w:r>
      <w:r w:rsidRPr="00620618">
        <w:rPr>
          <w:rFonts w:ascii="TH SarabunPSK" w:hAnsi="TH SarabunPSK" w:cs="TH SarabunPSK"/>
          <w:sz w:val="32"/>
          <w:szCs w:val="32"/>
        </w:rPr>
        <w:t>On behalf of the UK Juvenile-onset SLE study group. Mucocutaneous manifestations in a UK national cohort of juvenile-onset systemic lupus erythematosus patients.</w:t>
      </w:r>
      <w:r>
        <w:rPr>
          <w:rFonts w:ascii="TH SarabunPSK" w:hAnsi="TH SarabunPSK" w:cs="TH SarabunPSK"/>
          <w:sz w:val="32"/>
          <w:szCs w:val="32"/>
        </w:rPr>
        <w:t>”</w:t>
      </w:r>
      <w:r w:rsidRPr="00620618">
        <w:rPr>
          <w:rFonts w:ascii="TH SarabunPSK" w:hAnsi="TH SarabunPSK" w:cs="TH SarabunPSK"/>
          <w:sz w:val="32"/>
          <w:szCs w:val="32"/>
        </w:rPr>
        <w:t xml:space="preserve"> </w:t>
      </w:r>
      <w:r w:rsidRPr="00620618">
        <w:rPr>
          <w:rFonts w:ascii="TH SarabunPSK" w:hAnsi="TH SarabunPSK" w:cs="TH SarabunPSK"/>
          <w:i/>
          <w:iCs/>
          <w:sz w:val="32"/>
          <w:szCs w:val="32"/>
        </w:rPr>
        <w:t>Rheumatology (Oxford)</w:t>
      </w:r>
      <w:r w:rsidRPr="0062061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53, (</w:t>
      </w:r>
      <w:r w:rsidRPr="00620618">
        <w:rPr>
          <w:rFonts w:ascii="TH SarabunPSK" w:hAnsi="TH SarabunPSK" w:cs="TH SarabunPSK"/>
          <w:sz w:val="32"/>
          <w:szCs w:val="32"/>
        </w:rPr>
        <w:t>2014</w:t>
      </w:r>
      <w:r>
        <w:rPr>
          <w:rFonts w:ascii="TH SarabunPSK" w:hAnsi="TH SarabunPSK" w:cs="TH SarabunPSK"/>
          <w:sz w:val="32"/>
          <w:szCs w:val="32"/>
        </w:rPr>
        <w:t>)</w:t>
      </w:r>
      <w:r w:rsidRPr="00620618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20618">
        <w:rPr>
          <w:rFonts w:ascii="TH SarabunPSK" w:hAnsi="TH SarabunPSK" w:cs="TH SarabunPSK"/>
          <w:sz w:val="32"/>
          <w:szCs w:val="32"/>
        </w:rPr>
        <w:t>1504-12.</w:t>
      </w:r>
    </w:p>
    <w:p w14:paraId="164E3689" w14:textId="77777777" w:rsidR="00BF25B3" w:rsidRPr="00BF25B3" w:rsidRDefault="00BF25B3" w:rsidP="00C809BD">
      <w:pPr>
        <w:spacing w:after="0" w:line="240" w:lineRule="auto"/>
        <w:ind w:right="33"/>
        <w:rPr>
          <w:rFonts w:ascii="TH SarabunPSK" w:hAnsi="TH SarabunPSK" w:cs="TH SarabunPSK"/>
          <w:b/>
          <w:bCs/>
          <w:sz w:val="10"/>
          <w:szCs w:val="10"/>
        </w:rPr>
      </w:pPr>
    </w:p>
    <w:p w14:paraId="6DFC1B58" w14:textId="499C9007" w:rsidR="00C809BD" w:rsidRPr="003445A9" w:rsidRDefault="00C809BD" w:rsidP="00C809BD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</w:p>
    <w:p w14:paraId="7BB1F19B" w14:textId="77777777" w:rsidR="00C809BD" w:rsidRPr="003445A9" w:rsidRDefault="00C809BD" w:rsidP="00BF25B3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0B876932" w14:textId="77777777" w:rsidR="00BF25B3" w:rsidRPr="00BF25B3" w:rsidRDefault="00BF25B3" w:rsidP="00C809BD">
      <w:pPr>
        <w:spacing w:after="0" w:line="240" w:lineRule="auto"/>
        <w:ind w:right="33"/>
        <w:rPr>
          <w:rFonts w:ascii="TH SarabunPSK" w:hAnsi="TH SarabunPSK" w:cs="TH SarabunPSK"/>
          <w:b/>
          <w:bCs/>
          <w:sz w:val="10"/>
          <w:szCs w:val="10"/>
        </w:rPr>
      </w:pPr>
    </w:p>
    <w:p w14:paraId="748EC436" w14:textId="6AB70D55" w:rsidR="00C809BD" w:rsidRPr="003445A9" w:rsidRDefault="00C809BD" w:rsidP="00C809BD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</w:p>
    <w:p w14:paraId="240A4407" w14:textId="77777777" w:rsidR="00C809BD" w:rsidRPr="003445A9" w:rsidRDefault="00C809BD" w:rsidP="00BF25B3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5A72EC21" w14:textId="77777777" w:rsidR="00BF25B3" w:rsidRPr="00BF25B3" w:rsidRDefault="00BF25B3" w:rsidP="00C809BD">
      <w:pPr>
        <w:spacing w:after="0" w:line="240" w:lineRule="auto"/>
        <w:ind w:right="33"/>
        <w:rPr>
          <w:rFonts w:ascii="TH SarabunPSK" w:hAnsi="TH SarabunPSK" w:cs="TH SarabunPSK"/>
          <w:b/>
          <w:bCs/>
          <w:sz w:val="10"/>
          <w:szCs w:val="10"/>
        </w:rPr>
      </w:pPr>
    </w:p>
    <w:p w14:paraId="38E0967D" w14:textId="028F9C7C" w:rsidR="00C809BD" w:rsidRPr="003445A9" w:rsidRDefault="00C809BD" w:rsidP="00C809BD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45A9">
        <w:rPr>
          <w:rFonts w:ascii="TH SarabunPSK" w:hAnsi="TH SarabunPSK" w:cs="TH SarabunPSK"/>
          <w:b/>
          <w:bCs/>
          <w:sz w:val="32"/>
          <w:szCs w:val="32"/>
          <w:cs/>
        </w:rPr>
        <w:t>บทความ</w:t>
      </w: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14:paraId="1AF9FA00" w14:textId="77777777" w:rsidR="00C809BD" w:rsidRDefault="00C809BD" w:rsidP="00BF25B3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5C4E8898" w14:textId="77777777" w:rsidR="00BF25B3" w:rsidRPr="00BF25B3" w:rsidRDefault="00BF25B3" w:rsidP="00C809BD">
      <w:pPr>
        <w:spacing w:after="0" w:line="240" w:lineRule="auto"/>
        <w:ind w:right="33"/>
        <w:rPr>
          <w:rFonts w:ascii="TH SarabunPSK" w:hAnsi="TH SarabunPSK" w:cs="TH SarabunPSK"/>
          <w:b/>
          <w:bCs/>
          <w:sz w:val="10"/>
          <w:szCs w:val="10"/>
        </w:rPr>
      </w:pPr>
    </w:p>
    <w:p w14:paraId="02F89B82" w14:textId="0A4D8E08" w:rsidR="00C809BD" w:rsidRPr="003445A9" w:rsidRDefault="00C809BD" w:rsidP="00C809BD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ผลงานวิชาการในลักษณะอื่น</w:t>
      </w:r>
    </w:p>
    <w:p w14:paraId="167284F9" w14:textId="77777777" w:rsidR="00C809BD" w:rsidRPr="003445A9" w:rsidRDefault="00C809BD" w:rsidP="00BF25B3">
      <w:pPr>
        <w:tabs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</w:rPr>
      </w:pPr>
      <w:r w:rsidRPr="003445A9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71C13D87" w14:textId="77777777" w:rsidR="00BF25B3" w:rsidRPr="00BF25B3" w:rsidRDefault="00BF25B3" w:rsidP="00C809BD">
      <w:pPr>
        <w:tabs>
          <w:tab w:val="left" w:pos="993"/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10"/>
          <w:szCs w:val="10"/>
        </w:rPr>
      </w:pPr>
    </w:p>
    <w:p w14:paraId="42640785" w14:textId="64E9A08D" w:rsidR="00C809BD" w:rsidRPr="003445A9" w:rsidRDefault="00C809BD" w:rsidP="00C809BD">
      <w:pPr>
        <w:tabs>
          <w:tab w:val="left" w:pos="993"/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445A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ผลงานวิชาการรับใช้สังคม</w:t>
      </w:r>
    </w:p>
    <w:p w14:paraId="1281599A" w14:textId="77777777" w:rsidR="00C809BD" w:rsidRPr="003445A9" w:rsidRDefault="00C809BD" w:rsidP="00BF25B3">
      <w:pPr>
        <w:tabs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  <w:cs/>
        </w:rPr>
      </w:pPr>
      <w:r w:rsidRPr="003445A9">
        <w:rPr>
          <w:rFonts w:ascii="TH SarabunPSK" w:eastAsia="BrowalliaNew-Bold" w:hAnsi="TH SarabunPSK" w:cs="TH SarabunPSK" w:hint="cs"/>
          <w:sz w:val="32"/>
          <w:szCs w:val="32"/>
          <w:cs/>
        </w:rPr>
        <w:t>ไม่มี</w:t>
      </w:r>
    </w:p>
    <w:p w14:paraId="07572C16" w14:textId="77777777" w:rsidR="00C809BD" w:rsidRDefault="00C809BD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523C65" w14:textId="77777777" w:rsidR="007108B2" w:rsidRDefault="007108B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E3B592" w14:textId="2934B5CE" w:rsidR="007108B2" w:rsidRDefault="007108B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2F7AA6" w14:textId="00B513C1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C394AD" w14:textId="7D2A4BBD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A882E0" w14:textId="3719D110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76363D" w14:textId="5D78E8CA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877D8E" w14:textId="4A34A2FA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5D3A51" w14:textId="2EFB8B69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200FD1" w14:textId="7627B3C8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28EE06" w14:textId="1C327EA2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30C86B" w14:textId="149B0AA3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F3D86C" w14:textId="50C16690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88715D" w14:textId="54C3EFEA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D7D66C" w14:textId="0E1A41F4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60E58A" w14:textId="0BC4104A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B1A0A6" w14:textId="54192089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020CEC" w14:textId="3D7638F3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739D16" w14:textId="2328EF44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6FC50A" w14:textId="7EDEC21F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CA11AD" w14:textId="201C7A04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81C1C4" w14:textId="5E52F07F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E1198B" w14:textId="62F3AC9C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31CF8A" w14:textId="53D83FB3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1096B0" w14:textId="22FFA1E0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F1C778" w14:textId="4C00B3C5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FD65E1" w14:textId="50A1D561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83C4F9" w14:textId="3A41D1E4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1DDC3E" w14:textId="40698219" w:rsidR="002457A2" w:rsidRDefault="002457A2" w:rsidP="00C809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2AE29E" w14:textId="615193F6" w:rsidR="00785477" w:rsidRPr="006949CC" w:rsidRDefault="00785477" w:rsidP="00BF25B3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  <w:cs/>
        </w:rPr>
      </w:pPr>
    </w:p>
    <w:p w14:paraId="52608881" w14:textId="6A1805C7" w:rsidR="00D1048A" w:rsidRDefault="00D1048A" w:rsidP="00D1048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แพทย์หญิง</w:t>
      </w:r>
      <w:r w:rsidRPr="009F7F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ดร.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รังสิมา เหรียญตระกูล</w:t>
      </w:r>
    </w:p>
    <w:p w14:paraId="3B69FC46" w14:textId="77777777" w:rsidR="0088358D" w:rsidRPr="009F7F23" w:rsidRDefault="0088358D" w:rsidP="00D104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544"/>
        <w:gridCol w:w="4950"/>
      </w:tblGrid>
      <w:tr w:rsidR="00D1048A" w:rsidRPr="009F7F23" w14:paraId="6466C0A6" w14:textId="77777777" w:rsidTr="00BA4908">
        <w:tc>
          <w:tcPr>
            <w:tcW w:w="1134" w:type="dxa"/>
          </w:tcPr>
          <w:p w14:paraId="29EA4604" w14:textId="77777777" w:rsidR="00D1048A" w:rsidRPr="009F7F23" w:rsidRDefault="00D1048A" w:rsidP="00BA49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7F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544" w:type="dxa"/>
          </w:tcPr>
          <w:p w14:paraId="1B8CDC93" w14:textId="601C0634" w:rsidR="00D1048A" w:rsidRPr="007108B2" w:rsidRDefault="00D1048A" w:rsidP="00BA4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8B2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</w:t>
            </w:r>
            <w:r w:rsidR="007108B2" w:rsidRPr="007108B2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</w:t>
            </w:r>
            <w:r w:rsidRPr="007108B2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</w:t>
            </w:r>
          </w:p>
        </w:tc>
        <w:tc>
          <w:tcPr>
            <w:tcW w:w="4950" w:type="dxa"/>
          </w:tcPr>
          <w:p w14:paraId="05F6B412" w14:textId="253241CB" w:rsidR="00D1048A" w:rsidRPr="007108B2" w:rsidRDefault="00D1048A" w:rsidP="00BA49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8B2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  <w:r w:rsidRPr="00710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พ.ศ. </w:t>
            </w:r>
            <w:r w:rsidR="007108B2" w:rsidRPr="007108B2">
              <w:rPr>
                <w:rFonts w:ascii="TH SarabunPSK" w:hAnsi="TH SarabunPSK" w:cs="TH SarabunPSK"/>
                <w:sz w:val="32"/>
                <w:szCs w:val="32"/>
              </w:rPr>
              <w:t>2551</w:t>
            </w:r>
          </w:p>
        </w:tc>
      </w:tr>
      <w:tr w:rsidR="00D1048A" w:rsidRPr="009F7F23" w14:paraId="597DAED7" w14:textId="77777777" w:rsidTr="00BA4908">
        <w:tc>
          <w:tcPr>
            <w:tcW w:w="1134" w:type="dxa"/>
          </w:tcPr>
          <w:p w14:paraId="54F97D4A" w14:textId="77777777" w:rsidR="00D1048A" w:rsidRPr="009F7F23" w:rsidRDefault="00D1048A" w:rsidP="00BA49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4869B0" w14:textId="078AE673" w:rsidR="00D1048A" w:rsidRPr="00C809BD" w:rsidRDefault="007108B2" w:rsidP="00BA490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53BA8">
              <w:rPr>
                <w:rFonts w:ascii="TH SarabunPSK" w:hAnsi="TH SarabunPSK" w:cs="TH SarabunPSK"/>
                <w:sz w:val="30"/>
                <w:szCs w:val="30"/>
              </w:rPr>
              <w:t>Ph.D. (</w:t>
            </w:r>
            <w:r w:rsidRPr="00853BA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Microbiology and Immunology</w:t>
            </w:r>
            <w:r w:rsidRPr="00853BA8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4950" w:type="dxa"/>
          </w:tcPr>
          <w:p w14:paraId="2F0B2455" w14:textId="2C5FFD9D" w:rsidR="00D1048A" w:rsidRPr="00C809BD" w:rsidRDefault="007108B2" w:rsidP="00BA490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53BA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University of</w:t>
            </w:r>
            <w:r w:rsidRPr="00853BA8">
              <w:rPr>
                <w:rStyle w:val="apple-converted-space"/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 </w:t>
            </w:r>
            <w:r w:rsidRPr="00853BA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Melbourne</w:t>
            </w:r>
            <w:r w:rsidRPr="00853BA8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853BA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Australia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53B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พ.ศ. 25</w:t>
            </w:r>
            <w:r w:rsidRPr="00853BA8">
              <w:rPr>
                <w:rFonts w:ascii="TH SarabunPSK" w:hAnsi="TH SarabunPSK" w:cs="TH SarabunPSK"/>
                <w:sz w:val="30"/>
                <w:szCs w:val="30"/>
              </w:rPr>
              <w:t>56</w:t>
            </w:r>
          </w:p>
        </w:tc>
      </w:tr>
    </w:tbl>
    <w:p w14:paraId="41FCC77C" w14:textId="77777777" w:rsidR="00D1048A" w:rsidRPr="006949CC" w:rsidRDefault="00D1048A" w:rsidP="00D1048A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197DB8FD" w14:textId="77777777" w:rsidR="00D1048A" w:rsidRPr="003445A9" w:rsidRDefault="00D1048A" w:rsidP="00D1048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445A9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14:paraId="072E8CB1" w14:textId="77777777" w:rsidR="00D1048A" w:rsidRPr="006949CC" w:rsidRDefault="00D1048A" w:rsidP="00D1048A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14:paraId="7176747C" w14:textId="494C9567" w:rsidR="007108B2" w:rsidRPr="007108B2" w:rsidRDefault="007108B2" w:rsidP="007108B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7108B2">
        <w:rPr>
          <w:rFonts w:ascii="TH SarabunPSK" w:hAnsi="TH SarabunPSK" w:cs="TH SarabunPSK"/>
          <w:sz w:val="32"/>
          <w:szCs w:val="32"/>
        </w:rPr>
        <w:t>Li, J.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</w:t>
      </w:r>
      <w:r w:rsidRPr="007108B2">
        <w:rPr>
          <w:rFonts w:ascii="TH SarabunPSK" w:hAnsi="TH SarabunPSK" w:cs="TH SarabunPSK"/>
          <w:b/>
          <w:bCs/>
          <w:sz w:val="32"/>
          <w:szCs w:val="32"/>
        </w:rPr>
        <w:t>Reantragoon, R.</w:t>
      </w:r>
      <w:r w:rsidR="00917770">
        <w:rPr>
          <w:rFonts w:ascii="TH SarabunPSK" w:hAnsi="TH SarabunPSK" w:cs="TH SarabunPSK"/>
          <w:sz w:val="32"/>
          <w:szCs w:val="32"/>
        </w:rPr>
        <w:t>;  Kostenko, L.;</w:t>
      </w:r>
      <w:r w:rsidRPr="007108B2">
        <w:rPr>
          <w:rFonts w:ascii="TH SarabunPSK" w:hAnsi="TH SarabunPSK" w:cs="TH SarabunPSK"/>
          <w:sz w:val="32"/>
          <w:szCs w:val="32"/>
        </w:rPr>
        <w:t xml:space="preserve">  Corbett, A.J.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Varigos, G.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Carbone, F.R.  "The frequency of mucosal-associated invariant T cells is selectively increased in dermatitis herpetiformis."   </w:t>
      </w:r>
      <w:r w:rsidRPr="007108B2">
        <w:rPr>
          <w:rFonts w:ascii="TH SarabunPSK" w:hAnsi="TH SarabunPSK" w:cs="TH SarabunPSK"/>
          <w:i/>
          <w:iCs/>
          <w:sz w:val="32"/>
          <w:szCs w:val="32"/>
        </w:rPr>
        <w:t>Australasian Journal of Dermatology</w:t>
      </w:r>
      <w:r w:rsidRPr="007108B2">
        <w:rPr>
          <w:rFonts w:ascii="TH SarabunPSK" w:hAnsi="TH SarabunPSK" w:cs="TH SarabunPSK"/>
          <w:sz w:val="32"/>
          <w:szCs w:val="32"/>
        </w:rPr>
        <w:t>, (2016).</w:t>
      </w:r>
    </w:p>
    <w:p w14:paraId="08E159DF" w14:textId="17D09DE7" w:rsidR="007108B2" w:rsidRPr="00204162" w:rsidRDefault="007108B2" w:rsidP="007108B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7108B2">
        <w:rPr>
          <w:rFonts w:ascii="TH SarabunPSK" w:hAnsi="TH SarabunPSK" w:cs="TH SarabunPSK"/>
          <w:b/>
          <w:bCs/>
          <w:spacing w:val="-2"/>
          <w:sz w:val="32"/>
          <w:szCs w:val="32"/>
        </w:rPr>
        <w:t>Reantragoon, R.</w:t>
      </w:r>
      <w:r w:rsidR="00917770">
        <w:rPr>
          <w:rFonts w:ascii="TH SarabunPSK" w:hAnsi="TH SarabunPSK" w:cs="TH SarabunPSK"/>
          <w:spacing w:val="-2"/>
          <w:sz w:val="32"/>
          <w:szCs w:val="32"/>
        </w:rPr>
        <w:t>;</w:t>
      </w:r>
      <w:r w:rsidRPr="007108B2">
        <w:rPr>
          <w:rFonts w:ascii="TH SarabunPSK" w:hAnsi="TH SarabunPSK" w:cs="TH SarabunPSK"/>
          <w:spacing w:val="-2"/>
          <w:sz w:val="32"/>
          <w:szCs w:val="32"/>
        </w:rPr>
        <w:t xml:space="preserve">  Boonpattanaporn, N.</w:t>
      </w:r>
      <w:r w:rsidR="00917770">
        <w:rPr>
          <w:rFonts w:ascii="TH SarabunPSK" w:hAnsi="TH SarabunPSK" w:cs="TH SarabunPSK"/>
          <w:spacing w:val="-2"/>
          <w:sz w:val="32"/>
          <w:szCs w:val="32"/>
        </w:rPr>
        <w:t>;</w:t>
      </w:r>
      <w:r w:rsidRPr="007108B2">
        <w:rPr>
          <w:rFonts w:ascii="TH SarabunPSK" w:hAnsi="TH SarabunPSK" w:cs="TH SarabunPSK"/>
          <w:spacing w:val="-2"/>
          <w:sz w:val="32"/>
          <w:szCs w:val="32"/>
        </w:rPr>
        <w:t xml:space="preserve">  Corbett, A.J.</w:t>
      </w:r>
      <w:r w:rsidR="00917770">
        <w:rPr>
          <w:rFonts w:ascii="TH SarabunPSK" w:hAnsi="TH SarabunPSK" w:cs="TH SarabunPSK"/>
          <w:spacing w:val="-2"/>
          <w:sz w:val="32"/>
          <w:szCs w:val="32"/>
        </w:rPr>
        <w:t>;</w:t>
      </w:r>
      <w:r w:rsidRPr="007108B2">
        <w:rPr>
          <w:rFonts w:ascii="TH SarabunPSK" w:hAnsi="TH SarabunPSK" w:cs="TH SarabunPSK"/>
          <w:spacing w:val="-2"/>
          <w:sz w:val="32"/>
          <w:szCs w:val="32"/>
        </w:rPr>
        <w:t xml:space="preserve">  McCluskey, J.  "Mucosal-associated invariant T cells in clinical diseases."  </w:t>
      </w:r>
      <w:r w:rsidRPr="007108B2">
        <w:rPr>
          <w:rFonts w:ascii="TH SarabunPSK" w:hAnsi="TH SarabunPSK" w:cs="TH SarabunPSK"/>
          <w:i/>
          <w:iCs/>
          <w:spacing w:val="-2"/>
          <w:sz w:val="32"/>
          <w:szCs w:val="32"/>
        </w:rPr>
        <w:t>Asian Pacific Journal of Allergy and Immunology</w:t>
      </w:r>
      <w:r w:rsidRPr="007108B2">
        <w:rPr>
          <w:rFonts w:ascii="TH SarabunPSK" w:hAnsi="TH SarabunPSK" w:cs="TH SarabunPSK"/>
          <w:spacing w:val="-2"/>
          <w:sz w:val="32"/>
          <w:szCs w:val="32"/>
        </w:rPr>
        <w:t xml:space="preserve"> 34, 1 (March 2016): 3-10.</w:t>
      </w:r>
    </w:p>
    <w:p w14:paraId="39466FAD" w14:textId="389E9521" w:rsidR="00204162" w:rsidRPr="007108B2" w:rsidRDefault="00204162" w:rsidP="0020416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204162">
        <w:rPr>
          <w:rFonts w:ascii="TH SarabunPSK" w:eastAsia="BrowalliaNew-Bold" w:hAnsi="TH SarabunPSK" w:cs="TH SarabunPSK"/>
          <w:sz w:val="32"/>
          <w:szCs w:val="32"/>
        </w:rPr>
        <w:t xml:space="preserve">Apinun, J.;  Sengprasert, P.;  Yuktanandana, P.;  Ngarmukos, S.;  Tanavalee, A.;  </w:t>
      </w:r>
      <w:r w:rsidRPr="001B194B">
        <w:rPr>
          <w:rFonts w:ascii="TH SarabunPSK" w:eastAsia="BrowalliaNew-Bold" w:hAnsi="TH SarabunPSK" w:cs="TH SarabunPSK"/>
          <w:b/>
          <w:bCs/>
          <w:sz w:val="32"/>
          <w:szCs w:val="32"/>
        </w:rPr>
        <w:t>Reantragoon, R.</w:t>
      </w:r>
      <w:r w:rsidRPr="00204162">
        <w:rPr>
          <w:rFonts w:ascii="TH SarabunPSK" w:eastAsia="BrowalliaNew-Bold" w:hAnsi="TH SarabunPSK" w:cs="TH SarabunPSK"/>
          <w:sz w:val="32"/>
          <w:szCs w:val="32"/>
        </w:rPr>
        <w:t xml:space="preserve">  "Immune mediators in osteoarthritis: infrapatellar fat pad-infiltrating CD8+ T cells are increased in osteoarthritic patients with higher clinical radiographic grading."  </w:t>
      </w:r>
      <w:r w:rsidRPr="001B194B">
        <w:rPr>
          <w:rFonts w:ascii="TH SarabunPSK" w:eastAsia="BrowalliaNew-Bold" w:hAnsi="TH SarabunPSK" w:cs="TH SarabunPSK"/>
          <w:i/>
          <w:iCs/>
          <w:sz w:val="32"/>
          <w:szCs w:val="32"/>
        </w:rPr>
        <w:t>International Journal of Rheumatology</w:t>
      </w:r>
      <w:r w:rsidRPr="00204162">
        <w:rPr>
          <w:rFonts w:ascii="TH SarabunPSK" w:eastAsia="BrowalliaNew-Bold" w:hAnsi="TH SarabunPSK" w:cs="TH SarabunPSK"/>
          <w:sz w:val="32"/>
          <w:szCs w:val="32"/>
        </w:rPr>
        <w:t xml:space="preserve">  2016, (2016): Article number 9525724.</w:t>
      </w:r>
    </w:p>
    <w:p w14:paraId="684177FD" w14:textId="5FDF2D94" w:rsidR="007108B2" w:rsidRPr="007108B2" w:rsidRDefault="007108B2" w:rsidP="007108B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7108B2">
        <w:rPr>
          <w:rFonts w:ascii="TH SarabunPSK" w:hAnsi="TH SarabunPSK" w:cs="TH SarabunPSK"/>
          <w:spacing w:val="-4"/>
          <w:sz w:val="32"/>
          <w:szCs w:val="32"/>
        </w:rPr>
        <w:t>Eckle, S.B.G.</w:t>
      </w:r>
      <w:r w:rsidR="00917770">
        <w:rPr>
          <w:rFonts w:ascii="TH SarabunPSK" w:hAnsi="TH SarabunPSK" w:cs="TH SarabunPSK"/>
          <w:spacing w:val="-4"/>
          <w:sz w:val="32"/>
          <w:szCs w:val="32"/>
        </w:rPr>
        <w:t>;</w:t>
      </w:r>
      <w:r w:rsidRPr="007108B2">
        <w:rPr>
          <w:rFonts w:ascii="TH SarabunPSK" w:hAnsi="TH SarabunPSK" w:cs="TH SarabunPSK"/>
          <w:spacing w:val="-4"/>
          <w:sz w:val="32"/>
          <w:szCs w:val="32"/>
        </w:rPr>
        <w:t xml:space="preserve">  Birkinshaw, R.W.</w:t>
      </w:r>
      <w:r w:rsidR="00917770">
        <w:rPr>
          <w:rFonts w:ascii="TH SarabunPSK" w:hAnsi="TH SarabunPSK" w:cs="TH SarabunPSK"/>
          <w:spacing w:val="-4"/>
          <w:sz w:val="32"/>
          <w:szCs w:val="32"/>
        </w:rPr>
        <w:t>;</w:t>
      </w:r>
      <w:r w:rsidRPr="007108B2">
        <w:rPr>
          <w:rFonts w:ascii="TH SarabunPSK" w:hAnsi="TH SarabunPSK" w:cs="TH SarabunPSK"/>
          <w:spacing w:val="-4"/>
          <w:sz w:val="32"/>
          <w:szCs w:val="32"/>
        </w:rPr>
        <w:t xml:space="preserve">  Kostenko, L.</w:t>
      </w:r>
      <w:r w:rsidR="00917770">
        <w:rPr>
          <w:rFonts w:ascii="TH SarabunPSK" w:hAnsi="TH SarabunPSK" w:cs="TH SarabunPSK"/>
          <w:spacing w:val="-4"/>
          <w:sz w:val="32"/>
          <w:szCs w:val="32"/>
        </w:rPr>
        <w:t>;</w:t>
      </w:r>
      <w:r w:rsidRPr="007108B2">
        <w:rPr>
          <w:rFonts w:ascii="TH SarabunPSK" w:hAnsi="TH SarabunPSK" w:cs="TH SarabunPSK"/>
          <w:spacing w:val="-4"/>
          <w:sz w:val="32"/>
          <w:szCs w:val="32"/>
        </w:rPr>
        <w:t xml:space="preserve">  Corbett, A.J.</w:t>
      </w:r>
      <w:r w:rsidR="00917770">
        <w:rPr>
          <w:rFonts w:ascii="TH SarabunPSK" w:hAnsi="TH SarabunPSK" w:cs="TH SarabunPSK"/>
          <w:spacing w:val="-4"/>
          <w:sz w:val="32"/>
          <w:szCs w:val="32"/>
        </w:rPr>
        <w:t>;</w:t>
      </w:r>
      <w:r w:rsidRPr="007108B2">
        <w:rPr>
          <w:rFonts w:ascii="TH SarabunPSK" w:hAnsi="TH SarabunPSK" w:cs="TH SarabunPSK"/>
          <w:spacing w:val="-4"/>
          <w:sz w:val="32"/>
          <w:szCs w:val="32"/>
        </w:rPr>
        <w:t xml:space="preserve">  McWilliam, H.E.G.</w:t>
      </w:r>
      <w:r w:rsidR="00917770">
        <w:rPr>
          <w:rFonts w:ascii="TH SarabunPSK" w:hAnsi="TH SarabunPSK" w:cs="TH SarabunPSK"/>
          <w:spacing w:val="-4"/>
          <w:sz w:val="32"/>
          <w:szCs w:val="32"/>
        </w:rPr>
        <w:t>;</w:t>
      </w:r>
      <w:r w:rsidRPr="007108B2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7108B2">
        <w:rPr>
          <w:rFonts w:ascii="TH SarabunPSK" w:hAnsi="TH SarabunPSK" w:cs="TH SarabunPSK"/>
          <w:b/>
          <w:bCs/>
          <w:spacing w:val="-4"/>
          <w:sz w:val="32"/>
          <w:szCs w:val="32"/>
        </w:rPr>
        <w:t>Reantragoon, R.</w:t>
      </w:r>
      <w:r w:rsidR="00917770">
        <w:rPr>
          <w:rFonts w:ascii="TH SarabunPSK" w:hAnsi="TH SarabunPSK" w:cs="TH SarabunPSK"/>
          <w:spacing w:val="-4"/>
          <w:sz w:val="32"/>
          <w:szCs w:val="32"/>
        </w:rPr>
        <w:t>;</w:t>
      </w:r>
      <w:r w:rsidRPr="007108B2">
        <w:rPr>
          <w:rFonts w:ascii="TH SarabunPSK" w:hAnsi="TH SarabunPSK" w:cs="TH SarabunPSK"/>
          <w:spacing w:val="-4"/>
          <w:sz w:val="32"/>
          <w:szCs w:val="32"/>
        </w:rPr>
        <w:t xml:space="preserve">  Chen, Z.</w:t>
      </w:r>
      <w:r w:rsidR="00917770">
        <w:rPr>
          <w:rFonts w:ascii="TH SarabunPSK" w:hAnsi="TH SarabunPSK" w:cs="TH SarabunPSK"/>
          <w:spacing w:val="-4"/>
          <w:sz w:val="32"/>
          <w:szCs w:val="32"/>
        </w:rPr>
        <w:t>;</w:t>
      </w:r>
      <w:r w:rsidRPr="007108B2">
        <w:rPr>
          <w:rFonts w:ascii="TH SarabunPSK" w:hAnsi="TH SarabunPSK" w:cs="TH SarabunPSK"/>
          <w:spacing w:val="-4"/>
          <w:sz w:val="32"/>
          <w:szCs w:val="32"/>
        </w:rPr>
        <w:t xml:space="preserve">  Gherardin, N.A.</w:t>
      </w:r>
      <w:r w:rsidR="00917770">
        <w:rPr>
          <w:rFonts w:ascii="TH SarabunPSK" w:hAnsi="TH SarabunPSK" w:cs="TH SarabunPSK"/>
          <w:spacing w:val="-4"/>
          <w:sz w:val="32"/>
          <w:szCs w:val="32"/>
        </w:rPr>
        <w:t>;  Beddoe, T.;  Liu, L.;</w:t>
      </w:r>
      <w:r w:rsidRPr="007108B2">
        <w:rPr>
          <w:rFonts w:ascii="TH SarabunPSK" w:hAnsi="TH SarabunPSK" w:cs="TH SarabunPSK"/>
          <w:spacing w:val="-4"/>
          <w:sz w:val="32"/>
          <w:szCs w:val="32"/>
        </w:rPr>
        <w:t xml:space="preserve">  Patel, O.</w:t>
      </w:r>
      <w:r w:rsidR="00917770">
        <w:rPr>
          <w:rFonts w:ascii="TH SarabunPSK" w:hAnsi="TH SarabunPSK" w:cs="TH SarabunPSK"/>
          <w:spacing w:val="-4"/>
          <w:sz w:val="32"/>
          <w:szCs w:val="32"/>
        </w:rPr>
        <w:t>;</w:t>
      </w:r>
      <w:r w:rsidRPr="007108B2">
        <w:rPr>
          <w:rFonts w:ascii="TH SarabunPSK" w:hAnsi="TH SarabunPSK" w:cs="TH SarabunPSK"/>
          <w:spacing w:val="-4"/>
          <w:sz w:val="32"/>
          <w:szCs w:val="32"/>
        </w:rPr>
        <w:t xml:space="preserve">  Meehan, B.</w:t>
      </w:r>
      <w:r w:rsidR="00917770">
        <w:rPr>
          <w:rFonts w:ascii="TH SarabunPSK" w:hAnsi="TH SarabunPSK" w:cs="TH SarabunPSK"/>
          <w:spacing w:val="-4"/>
          <w:sz w:val="32"/>
          <w:szCs w:val="32"/>
        </w:rPr>
        <w:t>;</w:t>
      </w:r>
      <w:r w:rsidRPr="007108B2">
        <w:rPr>
          <w:rFonts w:ascii="TH SarabunPSK" w:hAnsi="TH SarabunPSK" w:cs="TH SarabunPSK"/>
          <w:spacing w:val="-4"/>
          <w:sz w:val="32"/>
          <w:szCs w:val="32"/>
        </w:rPr>
        <w:t xml:space="preserve">  Fairlie, D.P.</w:t>
      </w:r>
      <w:r w:rsidR="00917770">
        <w:rPr>
          <w:rFonts w:ascii="TH SarabunPSK" w:hAnsi="TH SarabunPSK" w:cs="TH SarabunPSK"/>
          <w:spacing w:val="-4"/>
          <w:sz w:val="32"/>
          <w:szCs w:val="32"/>
        </w:rPr>
        <w:t>;  Villadangos, J.A.;</w:t>
      </w:r>
      <w:r w:rsidRPr="007108B2">
        <w:rPr>
          <w:rFonts w:ascii="TH SarabunPSK" w:hAnsi="TH SarabunPSK" w:cs="TH SarabunPSK"/>
          <w:spacing w:val="-4"/>
          <w:sz w:val="32"/>
          <w:szCs w:val="32"/>
        </w:rPr>
        <w:t xml:space="preserve">  Godfrey, D.I.</w:t>
      </w:r>
      <w:r w:rsidR="00917770">
        <w:rPr>
          <w:rFonts w:ascii="TH SarabunPSK" w:hAnsi="TH SarabunPSK" w:cs="TH SarabunPSK"/>
          <w:spacing w:val="-4"/>
          <w:sz w:val="32"/>
          <w:szCs w:val="32"/>
        </w:rPr>
        <w:t>;</w:t>
      </w:r>
      <w:r w:rsidRPr="007108B2">
        <w:rPr>
          <w:rFonts w:ascii="TH SarabunPSK" w:hAnsi="TH SarabunPSK" w:cs="TH SarabunPSK"/>
          <w:spacing w:val="-4"/>
          <w:sz w:val="32"/>
          <w:szCs w:val="32"/>
        </w:rPr>
        <w:t xml:space="preserve">  Kjer-Nielsen, L.</w:t>
      </w:r>
      <w:r w:rsidR="00917770">
        <w:rPr>
          <w:rFonts w:ascii="TH SarabunPSK" w:hAnsi="TH SarabunPSK" w:cs="TH SarabunPSK"/>
          <w:spacing w:val="-4"/>
          <w:sz w:val="32"/>
          <w:szCs w:val="32"/>
        </w:rPr>
        <w:t>;</w:t>
      </w:r>
      <w:r w:rsidRPr="007108B2">
        <w:rPr>
          <w:rFonts w:ascii="TH SarabunPSK" w:hAnsi="TH SarabunPSK" w:cs="TH SarabunPSK"/>
          <w:spacing w:val="-4"/>
          <w:sz w:val="32"/>
          <w:szCs w:val="32"/>
        </w:rPr>
        <w:t xml:space="preserve">  McCluskey, J.  "A molecular basis underpinning the T cell receptor heterogeneity of mucosal-associated invariant T cells."  </w:t>
      </w:r>
      <w:r w:rsidRPr="007108B2">
        <w:rPr>
          <w:rFonts w:ascii="TH SarabunPSK" w:hAnsi="TH SarabunPSK" w:cs="TH SarabunPSK"/>
          <w:i/>
          <w:iCs/>
          <w:spacing w:val="-4"/>
          <w:sz w:val="32"/>
          <w:szCs w:val="32"/>
        </w:rPr>
        <w:t>Journal of Experimental Medicine</w:t>
      </w:r>
      <w:r w:rsidRPr="007108B2">
        <w:rPr>
          <w:rFonts w:ascii="TH SarabunPSK" w:hAnsi="TH SarabunPSK" w:cs="TH SarabunPSK"/>
          <w:spacing w:val="-4"/>
          <w:sz w:val="32"/>
          <w:szCs w:val="32"/>
        </w:rPr>
        <w:t xml:space="preserve"> 211, 8 (2014): 1585-1600f.</w:t>
      </w:r>
    </w:p>
    <w:p w14:paraId="43343192" w14:textId="37021870" w:rsidR="007108B2" w:rsidRPr="007108B2" w:rsidRDefault="007108B2" w:rsidP="007108B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7108B2">
        <w:rPr>
          <w:rFonts w:ascii="TH SarabunPSK" w:hAnsi="TH SarabunPSK" w:cs="TH SarabunPSK"/>
          <w:sz w:val="32"/>
          <w:szCs w:val="32"/>
        </w:rPr>
        <w:t>Corbett, A.J.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Eckle, S.B.G.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Birkinshaw, R.W.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Liu, L.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Patel, O.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Mahony, J.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Chen, Z.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</w:t>
      </w:r>
      <w:r w:rsidRPr="007108B2">
        <w:rPr>
          <w:rFonts w:ascii="TH SarabunPSK" w:hAnsi="TH SarabunPSK" w:cs="TH SarabunPSK"/>
          <w:b/>
          <w:bCs/>
          <w:sz w:val="32"/>
          <w:szCs w:val="32"/>
        </w:rPr>
        <w:t>Reantragoon, R.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Meehan, B.</w:t>
      </w:r>
      <w:r w:rsidR="00917770">
        <w:rPr>
          <w:rFonts w:ascii="TH SarabunPSK" w:hAnsi="TH SarabunPSK" w:cs="TH SarabunPSK"/>
          <w:sz w:val="32"/>
          <w:szCs w:val="32"/>
        </w:rPr>
        <w:t>;  Cao, H.;</w:t>
      </w:r>
      <w:r w:rsidRPr="007108B2">
        <w:rPr>
          <w:rFonts w:ascii="TH SarabunPSK" w:hAnsi="TH SarabunPSK" w:cs="TH SarabunPSK"/>
          <w:sz w:val="32"/>
          <w:szCs w:val="32"/>
        </w:rPr>
        <w:t xml:space="preserve">  Williamson, N.A.</w:t>
      </w:r>
      <w:r w:rsidR="00917770">
        <w:rPr>
          <w:rFonts w:ascii="TH SarabunPSK" w:hAnsi="TH SarabunPSK" w:cs="TH SarabunPSK"/>
          <w:sz w:val="32"/>
          <w:szCs w:val="32"/>
        </w:rPr>
        <w:t xml:space="preserve">;  Strugnell, R.A.; </w:t>
      </w:r>
      <w:r w:rsidRPr="007108B2">
        <w:rPr>
          <w:rFonts w:ascii="TH SarabunPSK" w:hAnsi="TH SarabunPSK" w:cs="TH SarabunPSK"/>
          <w:sz w:val="32"/>
          <w:szCs w:val="32"/>
        </w:rPr>
        <w:t xml:space="preserve"> Van Sinderen, D.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Mak, J.Y.W.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Fairlie, D.P.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Kjer-Nielsen, L.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Rossjohn, J.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McCluskey, J.   "T-cell activation by transitory neo-antigens derived from distinct microbial pathways."   </w:t>
      </w:r>
      <w:r w:rsidRPr="007108B2">
        <w:rPr>
          <w:rFonts w:ascii="TH SarabunPSK" w:hAnsi="TH SarabunPSK" w:cs="TH SarabunPSK"/>
          <w:i/>
          <w:iCs/>
          <w:sz w:val="32"/>
          <w:szCs w:val="32"/>
        </w:rPr>
        <w:t>Nature</w:t>
      </w:r>
      <w:r w:rsidRPr="007108B2">
        <w:rPr>
          <w:rFonts w:ascii="TH SarabunPSK" w:hAnsi="TH SarabunPSK" w:cs="TH SarabunPSK"/>
          <w:sz w:val="32"/>
          <w:szCs w:val="32"/>
        </w:rPr>
        <w:t xml:space="preserve"> 509, 7500 (2014): 361-365.</w:t>
      </w:r>
    </w:p>
    <w:p w14:paraId="6CBC2AC3" w14:textId="2D63D263" w:rsidR="007108B2" w:rsidRPr="007108B2" w:rsidRDefault="007108B2" w:rsidP="007108B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7108B2">
        <w:rPr>
          <w:rFonts w:ascii="TH SarabunPSK" w:hAnsi="TH SarabunPSK" w:cs="TH SarabunPSK"/>
          <w:sz w:val="32"/>
          <w:szCs w:val="32"/>
        </w:rPr>
        <w:t>Patel, O.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Kjer-Nielsen, L.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Le Nours, J.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Eckle, S.B.G.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Birkinshaw, R.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Beddoe, T.</w:t>
      </w:r>
      <w:r w:rsidR="00917770">
        <w:rPr>
          <w:rFonts w:ascii="TH SarabunPSK" w:hAnsi="TH SarabunPSK" w:cs="TH SarabunPSK"/>
          <w:sz w:val="32"/>
          <w:szCs w:val="32"/>
        </w:rPr>
        <w:t>;  Corbett, A.J.;  Liu, L.;</w:t>
      </w:r>
      <w:r w:rsidRPr="007108B2">
        <w:rPr>
          <w:rFonts w:ascii="TH SarabunPSK" w:hAnsi="TH SarabunPSK" w:cs="TH SarabunPSK"/>
          <w:sz w:val="32"/>
          <w:szCs w:val="32"/>
        </w:rPr>
        <w:t xml:space="preserve">  Miles, J.J.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Meehan, B.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</w:t>
      </w:r>
      <w:r w:rsidRPr="007108B2">
        <w:rPr>
          <w:rFonts w:ascii="TH SarabunPSK" w:hAnsi="TH SarabunPSK" w:cs="TH SarabunPSK"/>
          <w:b/>
          <w:bCs/>
          <w:sz w:val="32"/>
          <w:szCs w:val="32"/>
        </w:rPr>
        <w:t>Reantragoon, R.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Sandoval-Romero, M.L.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Sullivan, L.C.</w:t>
      </w:r>
      <w:r w:rsidR="00917770">
        <w:rPr>
          <w:rFonts w:ascii="TH SarabunPSK" w:hAnsi="TH SarabunPSK" w:cs="TH SarabunPSK"/>
          <w:sz w:val="32"/>
          <w:szCs w:val="32"/>
        </w:rPr>
        <w:t>;  Brooks, A.G.;</w:t>
      </w:r>
      <w:r w:rsidRPr="007108B2">
        <w:rPr>
          <w:rFonts w:ascii="TH SarabunPSK" w:hAnsi="TH SarabunPSK" w:cs="TH SarabunPSK"/>
          <w:sz w:val="32"/>
          <w:szCs w:val="32"/>
        </w:rPr>
        <w:t xml:space="preserve">  Chen, Z</w:t>
      </w:r>
      <w:r w:rsidR="00917770">
        <w:rPr>
          <w:rFonts w:ascii="TH SarabunPSK" w:hAnsi="TH SarabunPSK" w:cs="TH SarabunPSK"/>
          <w:sz w:val="32"/>
          <w:szCs w:val="32"/>
        </w:rPr>
        <w:t>.;</w:t>
      </w:r>
      <w:r w:rsidRPr="007108B2">
        <w:rPr>
          <w:rFonts w:ascii="TH SarabunPSK" w:hAnsi="TH SarabunPSK" w:cs="TH SarabunPSK"/>
          <w:sz w:val="32"/>
          <w:szCs w:val="32"/>
        </w:rPr>
        <w:t xml:space="preserve">  Fairlie, D.P.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McCluskey, J.  "Recognition of vitamin B metabolites by mucosal-associated invariant T cells."   </w:t>
      </w:r>
      <w:r w:rsidRPr="007108B2">
        <w:rPr>
          <w:rFonts w:ascii="TH SarabunPSK" w:hAnsi="TH SarabunPSK" w:cs="TH SarabunPSK"/>
          <w:i/>
          <w:iCs/>
          <w:sz w:val="32"/>
          <w:szCs w:val="32"/>
        </w:rPr>
        <w:t>Nature Communications</w:t>
      </w:r>
      <w:r w:rsidRPr="007108B2">
        <w:rPr>
          <w:rFonts w:ascii="TH SarabunPSK" w:hAnsi="TH SarabunPSK" w:cs="TH SarabunPSK"/>
          <w:sz w:val="32"/>
          <w:szCs w:val="32"/>
        </w:rPr>
        <w:t xml:space="preserve"> 4, (2013).</w:t>
      </w:r>
    </w:p>
    <w:p w14:paraId="1FD8206B" w14:textId="4C5BEB75" w:rsidR="00D1048A" w:rsidRPr="007108B2" w:rsidRDefault="007108B2" w:rsidP="007108B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  <w:cs/>
        </w:rPr>
      </w:pPr>
      <w:r w:rsidRPr="007108B2">
        <w:rPr>
          <w:rFonts w:ascii="TH SarabunPSK" w:hAnsi="TH SarabunPSK" w:cs="TH SarabunPSK"/>
          <w:b/>
          <w:bCs/>
          <w:sz w:val="32"/>
          <w:szCs w:val="32"/>
        </w:rPr>
        <w:t>Reantragoon, R.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Corbett, A.J.</w:t>
      </w:r>
      <w:r w:rsidR="00917770">
        <w:rPr>
          <w:rFonts w:ascii="TH SarabunPSK" w:hAnsi="TH SarabunPSK" w:cs="TH SarabunPSK"/>
          <w:sz w:val="32"/>
          <w:szCs w:val="32"/>
        </w:rPr>
        <w:t>;  Sakala, I.G.;</w:t>
      </w:r>
      <w:r w:rsidRPr="007108B2">
        <w:rPr>
          <w:rFonts w:ascii="TH SarabunPSK" w:hAnsi="TH SarabunPSK" w:cs="TH SarabunPSK"/>
          <w:sz w:val="32"/>
          <w:szCs w:val="32"/>
        </w:rPr>
        <w:t xml:space="preserve">  Gherardin, N.A.</w:t>
      </w:r>
      <w:r w:rsidR="00917770">
        <w:rPr>
          <w:rFonts w:ascii="TH SarabunPSK" w:hAnsi="TH SarabunPSK" w:cs="TH SarabunPSK"/>
          <w:sz w:val="32"/>
          <w:szCs w:val="32"/>
        </w:rPr>
        <w:t>;  Furness, J.B.;  Chen, Z.;</w:t>
      </w:r>
      <w:r w:rsidRPr="007108B2">
        <w:rPr>
          <w:rFonts w:ascii="TH SarabunPSK" w:hAnsi="TH SarabunPSK" w:cs="TH SarabunPSK"/>
          <w:sz w:val="32"/>
          <w:szCs w:val="32"/>
        </w:rPr>
        <w:t xml:space="preserve">  Eckle, S.B.</w:t>
      </w:r>
      <w:r w:rsidR="00917770">
        <w:rPr>
          <w:rFonts w:ascii="TH SarabunPSK" w:hAnsi="TH SarabunPSK" w:cs="TH SarabunPSK"/>
          <w:sz w:val="32"/>
          <w:szCs w:val="32"/>
        </w:rPr>
        <w:t>G.;</w:t>
      </w:r>
      <w:r w:rsidRPr="007108B2">
        <w:rPr>
          <w:rFonts w:ascii="TH SarabunPSK" w:hAnsi="TH SarabunPSK" w:cs="TH SarabunPSK"/>
          <w:sz w:val="32"/>
          <w:szCs w:val="32"/>
        </w:rPr>
        <w:t xml:space="preserve">  Uldrich, A.P.</w:t>
      </w:r>
      <w:r w:rsidR="00917770">
        <w:rPr>
          <w:rFonts w:ascii="TH SarabunPSK" w:hAnsi="TH SarabunPSK" w:cs="TH SarabunPSK"/>
          <w:sz w:val="32"/>
          <w:szCs w:val="32"/>
        </w:rPr>
        <w:t>;  Birkinshaw, R.W.;</w:t>
      </w:r>
      <w:r w:rsidRPr="007108B2">
        <w:rPr>
          <w:rFonts w:ascii="TH SarabunPSK" w:hAnsi="TH SarabunPSK" w:cs="TH SarabunPSK"/>
          <w:sz w:val="32"/>
          <w:szCs w:val="32"/>
        </w:rPr>
        <w:t xml:space="preserve">  Patel, O.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Kostenko, L.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Meehan, B.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Kedzierska, K.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Liu, L.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Fairlie, D.P.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Hansen, T.H.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Godfrey, D.I.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Rossjohn, J.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McCluskey, J.</w:t>
      </w:r>
      <w:r w:rsidR="00917770">
        <w:rPr>
          <w:rFonts w:ascii="TH SarabunPSK" w:hAnsi="TH SarabunPSK" w:cs="TH SarabunPSK"/>
          <w:sz w:val="32"/>
          <w:szCs w:val="32"/>
        </w:rPr>
        <w:t>;</w:t>
      </w:r>
      <w:r w:rsidRPr="007108B2">
        <w:rPr>
          <w:rFonts w:ascii="TH SarabunPSK" w:hAnsi="TH SarabunPSK" w:cs="TH SarabunPSK"/>
          <w:sz w:val="32"/>
          <w:szCs w:val="32"/>
        </w:rPr>
        <w:t xml:space="preserve">  Kjer-Nielsen, L.  "Antigen-loaded MR1 tetramers define T cell receptor heterogeneity in mucosal-associated invariant T cells."  </w:t>
      </w:r>
      <w:r w:rsidRPr="007108B2">
        <w:rPr>
          <w:rFonts w:ascii="TH SarabunPSK" w:hAnsi="TH SarabunPSK" w:cs="TH SarabunPSK"/>
          <w:i/>
          <w:iCs/>
          <w:sz w:val="32"/>
          <w:szCs w:val="32"/>
        </w:rPr>
        <w:t>Journal of Experimental Medicine</w:t>
      </w:r>
      <w:r w:rsidRPr="007108B2">
        <w:rPr>
          <w:rFonts w:ascii="TH SarabunPSK" w:hAnsi="TH SarabunPSK" w:cs="TH SarabunPSK"/>
          <w:sz w:val="32"/>
          <w:szCs w:val="32"/>
        </w:rPr>
        <w:t xml:space="preserve"> 210, 11 (October 2013): 2305-2320.</w:t>
      </w:r>
    </w:p>
    <w:p w14:paraId="716F476B" w14:textId="2A4B00A6" w:rsidR="00BF25B3" w:rsidRDefault="00BF25B3" w:rsidP="00D1048A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1A64A252" w14:textId="77777777" w:rsidR="00BF25B3" w:rsidRPr="00BF25B3" w:rsidRDefault="00BF25B3" w:rsidP="00D1048A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4160729A" w14:textId="0E6C7272" w:rsidR="00D1048A" w:rsidRPr="003445A9" w:rsidRDefault="00D1048A" w:rsidP="00D1048A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</w:p>
    <w:p w14:paraId="2C194D98" w14:textId="77777777" w:rsidR="00D1048A" w:rsidRPr="003445A9" w:rsidRDefault="00D1048A" w:rsidP="00BF25B3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740A287E" w14:textId="7D7334CD" w:rsidR="00BF25B3" w:rsidRPr="00BF25B3" w:rsidRDefault="00BF25B3" w:rsidP="00D1048A">
      <w:pPr>
        <w:spacing w:after="0" w:line="240" w:lineRule="auto"/>
        <w:ind w:right="33"/>
        <w:rPr>
          <w:rFonts w:ascii="TH SarabunPSK" w:hAnsi="TH SarabunPSK" w:cs="TH SarabunPSK"/>
          <w:sz w:val="32"/>
          <w:szCs w:val="32"/>
        </w:rPr>
      </w:pPr>
    </w:p>
    <w:p w14:paraId="47BDA990" w14:textId="77777777" w:rsidR="00BF25B3" w:rsidRPr="00BF25B3" w:rsidRDefault="00BF25B3" w:rsidP="00D1048A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61C29D47" w14:textId="7AA70224" w:rsidR="00D1048A" w:rsidRPr="003445A9" w:rsidRDefault="00D1048A" w:rsidP="00D1048A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</w:p>
    <w:p w14:paraId="02189D90" w14:textId="77777777" w:rsidR="00D1048A" w:rsidRPr="003445A9" w:rsidRDefault="00D1048A" w:rsidP="00BF25B3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5BBBD74A" w14:textId="77777777" w:rsidR="00BF25B3" w:rsidRPr="00BF25B3" w:rsidRDefault="00BF25B3" w:rsidP="00D1048A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05615EF4" w14:textId="549B0FD9" w:rsidR="00D1048A" w:rsidRPr="003445A9" w:rsidRDefault="00D1048A" w:rsidP="00D1048A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45A9">
        <w:rPr>
          <w:rFonts w:ascii="TH SarabunPSK" w:hAnsi="TH SarabunPSK" w:cs="TH SarabunPSK"/>
          <w:b/>
          <w:bCs/>
          <w:sz w:val="32"/>
          <w:szCs w:val="32"/>
          <w:cs/>
        </w:rPr>
        <w:t>บทความ</w:t>
      </w: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14:paraId="03846E9E" w14:textId="77777777" w:rsidR="00D1048A" w:rsidRPr="003445A9" w:rsidRDefault="00D1048A" w:rsidP="00BF25B3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7BACF9DD" w14:textId="77777777" w:rsidR="00BF25B3" w:rsidRPr="00BF25B3" w:rsidRDefault="00BF25B3" w:rsidP="00D1048A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0A9461CF" w14:textId="4D276726" w:rsidR="00D1048A" w:rsidRPr="003445A9" w:rsidRDefault="00D1048A" w:rsidP="00D1048A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ผลงานวิชาการในลักษณะอื่น</w:t>
      </w:r>
    </w:p>
    <w:p w14:paraId="7978F22E" w14:textId="77777777" w:rsidR="00D1048A" w:rsidRPr="003445A9" w:rsidRDefault="00D1048A" w:rsidP="00BF25B3">
      <w:pPr>
        <w:tabs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</w:rPr>
      </w:pPr>
      <w:r w:rsidRPr="003445A9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50E10786" w14:textId="77777777" w:rsidR="00BF25B3" w:rsidRPr="00BF25B3" w:rsidRDefault="00BF25B3" w:rsidP="00D1048A">
      <w:pPr>
        <w:tabs>
          <w:tab w:val="left" w:pos="993"/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10"/>
          <w:szCs w:val="10"/>
        </w:rPr>
      </w:pPr>
    </w:p>
    <w:p w14:paraId="2FEFB98D" w14:textId="598B524C" w:rsidR="00D1048A" w:rsidRPr="003445A9" w:rsidRDefault="00D1048A" w:rsidP="00D1048A">
      <w:pPr>
        <w:tabs>
          <w:tab w:val="left" w:pos="993"/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445A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ผลงานวิชาการรับใช้สังคม</w:t>
      </w:r>
    </w:p>
    <w:p w14:paraId="1AAE21AE" w14:textId="77777777" w:rsidR="00D1048A" w:rsidRPr="003445A9" w:rsidRDefault="00D1048A" w:rsidP="00BF25B3">
      <w:pPr>
        <w:tabs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  <w:cs/>
        </w:rPr>
      </w:pPr>
      <w:r w:rsidRPr="003445A9">
        <w:rPr>
          <w:rFonts w:ascii="TH SarabunPSK" w:eastAsia="BrowalliaNew-Bold" w:hAnsi="TH SarabunPSK" w:cs="TH SarabunPSK" w:hint="cs"/>
          <w:sz w:val="32"/>
          <w:szCs w:val="32"/>
          <w:cs/>
        </w:rPr>
        <w:t>ไม่มี</w:t>
      </w:r>
    </w:p>
    <w:p w14:paraId="12EA3F01" w14:textId="77777777" w:rsidR="00C809BD" w:rsidRDefault="00C809BD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0CB38E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32461A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B83B4B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C7A301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C559BF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10BBF2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06F84D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705D18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B02142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F8BC03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51B387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61265F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09ECAA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C93402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DD337A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0CA7D0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8E9DE4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4C3108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01EDD3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0DA367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4261B1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AA6A6A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C1374D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737A2A" w14:textId="77777777" w:rsidR="007108B2" w:rsidRDefault="007108B2" w:rsidP="007B2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E2ACF1" w14:textId="2A28971A" w:rsidR="00D1048A" w:rsidRDefault="00D1048A" w:rsidP="00D1048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แพทย์หญิง</w:t>
      </w:r>
      <w:r w:rsidRPr="009F7F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ดร.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ศิวะพร บุณยทรัพยากร</w:t>
      </w:r>
    </w:p>
    <w:p w14:paraId="6BFFCDFD" w14:textId="77777777" w:rsidR="0088358D" w:rsidRPr="009F7F23" w:rsidRDefault="0088358D" w:rsidP="00D104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544"/>
        <w:gridCol w:w="4950"/>
      </w:tblGrid>
      <w:tr w:rsidR="007108B2" w:rsidRPr="009F7F23" w14:paraId="3360B75D" w14:textId="77777777" w:rsidTr="00BA4908">
        <w:tc>
          <w:tcPr>
            <w:tcW w:w="1134" w:type="dxa"/>
          </w:tcPr>
          <w:p w14:paraId="39F1D016" w14:textId="77777777" w:rsidR="007108B2" w:rsidRPr="009F7F23" w:rsidRDefault="007108B2" w:rsidP="007108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7F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544" w:type="dxa"/>
          </w:tcPr>
          <w:p w14:paraId="0CC8B23D" w14:textId="6E41350F" w:rsidR="007108B2" w:rsidRPr="00C809BD" w:rsidRDefault="007108B2" w:rsidP="007108B2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108B2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แพทยศาสตรบัณฑิต</w:t>
            </w:r>
          </w:p>
        </w:tc>
        <w:tc>
          <w:tcPr>
            <w:tcW w:w="4950" w:type="dxa"/>
          </w:tcPr>
          <w:p w14:paraId="0A6A8443" w14:textId="64A7304F" w:rsidR="007108B2" w:rsidRPr="00C809BD" w:rsidRDefault="007108B2" w:rsidP="007108B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108B2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  <w:r w:rsidRPr="00710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พ.ศ. </w:t>
            </w:r>
            <w:r w:rsidRPr="007108B2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</w:tr>
      <w:tr w:rsidR="007108B2" w:rsidRPr="009F7F23" w14:paraId="1EEED2A2" w14:textId="77777777" w:rsidTr="00BA4908">
        <w:tc>
          <w:tcPr>
            <w:tcW w:w="1134" w:type="dxa"/>
          </w:tcPr>
          <w:p w14:paraId="20672708" w14:textId="77777777" w:rsidR="007108B2" w:rsidRPr="009F7F23" w:rsidRDefault="007108B2" w:rsidP="007108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05112E2" w14:textId="42A006D6" w:rsidR="007108B2" w:rsidRPr="00C809BD" w:rsidRDefault="007108B2" w:rsidP="007108B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53BA8">
              <w:rPr>
                <w:rFonts w:ascii="TH SarabunPSK" w:hAnsi="TH SarabunPSK" w:cs="TH SarabunPSK"/>
                <w:sz w:val="30"/>
                <w:szCs w:val="30"/>
              </w:rPr>
              <w:t>Ph.D. (</w:t>
            </w:r>
            <w:r w:rsidRPr="00853BA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Microbiology and Immunology</w:t>
            </w:r>
            <w:r w:rsidRPr="00853BA8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4950" w:type="dxa"/>
          </w:tcPr>
          <w:p w14:paraId="314E2BB0" w14:textId="6DB5AF69" w:rsidR="007108B2" w:rsidRPr="00C809BD" w:rsidRDefault="007108B2" w:rsidP="007108B2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32150">
              <w:rPr>
                <w:rFonts w:ascii="TH SarabunPSK" w:hAnsi="TH SarabunPSK" w:cs="TH SarabunPSK"/>
                <w:sz w:val="32"/>
                <w:szCs w:val="32"/>
              </w:rPr>
              <w:t>Georgetown University, USA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53B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พ.ศ. 25</w:t>
            </w:r>
            <w:r w:rsidRPr="00853BA8">
              <w:rPr>
                <w:rFonts w:ascii="TH SarabunPSK" w:hAnsi="TH SarabunPSK" w:cs="TH SarabunPSK"/>
                <w:sz w:val="30"/>
                <w:szCs w:val="30"/>
              </w:rPr>
              <w:t>56</w:t>
            </w:r>
          </w:p>
        </w:tc>
      </w:tr>
    </w:tbl>
    <w:p w14:paraId="152D5AFC" w14:textId="77777777" w:rsidR="00D1048A" w:rsidRPr="006949CC" w:rsidRDefault="00D1048A" w:rsidP="00D1048A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14:paraId="080836F7" w14:textId="77777777" w:rsidR="00D1048A" w:rsidRPr="003445A9" w:rsidRDefault="00D1048A" w:rsidP="00D1048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445A9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14:paraId="3E3144CC" w14:textId="77777777" w:rsidR="00D1048A" w:rsidRPr="006949CC" w:rsidRDefault="00D1048A" w:rsidP="00D1048A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  <w:r w:rsidRPr="006949CC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14:paraId="7E8269CE" w14:textId="072D52A7" w:rsidR="007108B2" w:rsidRPr="007108B2" w:rsidRDefault="007108B2" w:rsidP="00D50FC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666CFE">
        <w:rPr>
          <w:rFonts w:ascii="TH SarabunPSK" w:hAnsi="TH SarabunPSK" w:cs="TH SarabunPSK"/>
          <w:b/>
          <w:bCs/>
          <w:sz w:val="32"/>
          <w:szCs w:val="32"/>
        </w:rPr>
        <w:t>Boonyasuppayakorn</w:t>
      </w:r>
      <w:r w:rsidR="004E4D3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66CFE">
        <w:rPr>
          <w:rFonts w:ascii="TH SarabunPSK" w:hAnsi="TH SarabunPSK" w:cs="TH SarabunPSK"/>
          <w:b/>
          <w:bCs/>
          <w:sz w:val="32"/>
          <w:szCs w:val="32"/>
        </w:rPr>
        <w:t xml:space="preserve"> S</w:t>
      </w:r>
      <w:r w:rsidR="004E4D3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E4D32" w:rsidRPr="004E4D32">
        <w:rPr>
          <w:rFonts w:ascii="TH SarabunPSK" w:hAnsi="TH SarabunPSK" w:cs="TH SarabunPSK"/>
          <w:sz w:val="32"/>
          <w:szCs w:val="32"/>
        </w:rPr>
        <w:t>;</w:t>
      </w:r>
      <w:r w:rsidRPr="008C3935">
        <w:rPr>
          <w:rFonts w:ascii="TH SarabunPSK" w:hAnsi="TH SarabunPSK" w:cs="TH SarabunPSK"/>
          <w:sz w:val="32"/>
          <w:szCs w:val="32"/>
        </w:rPr>
        <w:t xml:space="preserve"> </w:t>
      </w:r>
      <w:r w:rsidR="004E4D32">
        <w:rPr>
          <w:rFonts w:ascii="TH SarabunPSK" w:hAnsi="TH SarabunPSK" w:cs="TH SarabunPSK"/>
          <w:sz w:val="32"/>
          <w:szCs w:val="32"/>
        </w:rPr>
        <w:t xml:space="preserve"> </w:t>
      </w:r>
      <w:r w:rsidRPr="008C3935">
        <w:rPr>
          <w:rFonts w:ascii="TH SarabunPSK" w:hAnsi="TH SarabunPSK" w:cs="TH SarabunPSK"/>
          <w:sz w:val="32"/>
          <w:szCs w:val="32"/>
        </w:rPr>
        <w:t>Suroengrit A</w:t>
      </w:r>
      <w:r w:rsidR="004E4D32">
        <w:rPr>
          <w:rFonts w:ascii="TH SarabunPSK" w:hAnsi="TH SarabunPSK" w:cs="TH SarabunPSK"/>
          <w:sz w:val="32"/>
          <w:szCs w:val="32"/>
        </w:rPr>
        <w:t xml:space="preserve">.; </w:t>
      </w:r>
      <w:r w:rsidRPr="008C3935">
        <w:rPr>
          <w:rFonts w:ascii="TH SarabunPSK" w:hAnsi="TH SarabunPSK" w:cs="TH SarabunPSK"/>
          <w:sz w:val="32"/>
          <w:szCs w:val="32"/>
        </w:rPr>
        <w:t xml:space="preserve"> Srivarangkul</w:t>
      </w:r>
      <w:r w:rsidR="004E4D32">
        <w:rPr>
          <w:rFonts w:ascii="TH SarabunPSK" w:hAnsi="TH SarabunPSK" w:cs="TH SarabunPSK"/>
          <w:sz w:val="32"/>
          <w:szCs w:val="32"/>
        </w:rPr>
        <w:t>, P.;</w:t>
      </w:r>
      <w:r w:rsidRPr="008C3935">
        <w:rPr>
          <w:rFonts w:ascii="TH SarabunPSK" w:hAnsi="TH SarabunPSK" w:cs="TH SarabunPSK"/>
          <w:sz w:val="32"/>
          <w:szCs w:val="32"/>
        </w:rPr>
        <w:t xml:space="preserve"> </w:t>
      </w:r>
      <w:r w:rsidR="004E4D32">
        <w:rPr>
          <w:rFonts w:ascii="TH SarabunPSK" w:hAnsi="TH SarabunPSK" w:cs="TH SarabunPSK"/>
          <w:sz w:val="32"/>
          <w:szCs w:val="32"/>
        </w:rPr>
        <w:t xml:space="preserve"> </w:t>
      </w:r>
      <w:r w:rsidRPr="008C3935">
        <w:rPr>
          <w:rFonts w:ascii="TH SarabunPSK" w:hAnsi="TH SarabunPSK" w:cs="TH SarabunPSK"/>
          <w:sz w:val="32"/>
          <w:szCs w:val="32"/>
        </w:rPr>
        <w:t>Yuttithamnon</w:t>
      </w:r>
      <w:r w:rsidR="004E4D32">
        <w:rPr>
          <w:rFonts w:ascii="TH SarabunPSK" w:hAnsi="TH SarabunPSK" w:cs="TH SarabunPSK"/>
          <w:sz w:val="32"/>
          <w:szCs w:val="32"/>
        </w:rPr>
        <w:t>,</w:t>
      </w:r>
      <w:r w:rsidRPr="00666CF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</w:t>
      </w:r>
      <w:r w:rsidR="004E4D32">
        <w:rPr>
          <w:rFonts w:ascii="TH SarabunPSK" w:hAnsi="TH SarabunPSK" w:cs="TH SarabunPSK"/>
          <w:sz w:val="32"/>
          <w:szCs w:val="32"/>
        </w:rPr>
        <w:t>.;</w:t>
      </w:r>
      <w:r w:rsidRPr="008C3935">
        <w:rPr>
          <w:rFonts w:ascii="TH SarabunPSK" w:hAnsi="TH SarabunPSK" w:cs="TH SarabunPSK"/>
          <w:sz w:val="32"/>
          <w:szCs w:val="32"/>
        </w:rPr>
        <w:t xml:space="preserve"> </w:t>
      </w:r>
      <w:r w:rsidR="004E4D32">
        <w:rPr>
          <w:rFonts w:ascii="TH SarabunPSK" w:hAnsi="TH SarabunPSK" w:cs="TH SarabunPSK"/>
          <w:sz w:val="32"/>
          <w:szCs w:val="32"/>
        </w:rPr>
        <w:t xml:space="preserve"> </w:t>
      </w:r>
      <w:r w:rsidRPr="008C3935">
        <w:rPr>
          <w:rFonts w:ascii="TH SarabunPSK" w:hAnsi="TH SarabunPSK" w:cs="TH SarabunPSK"/>
          <w:sz w:val="32"/>
          <w:szCs w:val="32"/>
        </w:rPr>
        <w:t>Pankaew</w:t>
      </w:r>
      <w:r w:rsidR="004E4D32">
        <w:rPr>
          <w:rFonts w:ascii="TH SarabunPSK" w:hAnsi="TH SarabunPSK" w:cs="TH SarabunPSK"/>
          <w:sz w:val="32"/>
          <w:szCs w:val="32"/>
        </w:rPr>
        <w:t>,</w:t>
      </w:r>
      <w:r w:rsidRPr="00666CF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</w:t>
      </w:r>
      <w:r w:rsidR="004E4D32">
        <w:rPr>
          <w:rFonts w:ascii="TH SarabunPSK" w:hAnsi="TH SarabunPSK" w:cs="TH SarabunPSK"/>
          <w:sz w:val="32"/>
          <w:szCs w:val="32"/>
        </w:rPr>
        <w:t>.;</w:t>
      </w:r>
      <w:r w:rsidRPr="008C3935">
        <w:rPr>
          <w:rFonts w:ascii="TH SarabunPSK" w:hAnsi="TH SarabunPSK" w:cs="TH SarabunPSK"/>
          <w:sz w:val="32"/>
          <w:szCs w:val="32"/>
        </w:rPr>
        <w:t xml:space="preserve"> Saelee</w:t>
      </w:r>
      <w:r w:rsidR="004E4D32">
        <w:rPr>
          <w:rFonts w:ascii="TH SarabunPSK" w:hAnsi="TH SarabunPSK" w:cs="TH SarabunPSK"/>
          <w:sz w:val="32"/>
          <w:szCs w:val="32"/>
        </w:rPr>
        <w:t>,</w:t>
      </w:r>
      <w:r w:rsidRPr="00666CFE">
        <w:rPr>
          <w:rFonts w:ascii="TH SarabunPSK" w:hAnsi="TH SarabunPSK" w:cs="TH SarabunPSK"/>
          <w:sz w:val="32"/>
          <w:szCs w:val="32"/>
        </w:rPr>
        <w:t xml:space="preserve"> </w:t>
      </w:r>
      <w:r w:rsidRPr="008C3935">
        <w:rPr>
          <w:rFonts w:ascii="TH SarabunPSK" w:hAnsi="TH SarabunPSK" w:cs="TH SarabunPSK"/>
          <w:sz w:val="32"/>
          <w:szCs w:val="32"/>
        </w:rPr>
        <w:t>T</w:t>
      </w:r>
      <w:r w:rsidR="004E4D32">
        <w:rPr>
          <w:rFonts w:ascii="TH SarabunPSK" w:hAnsi="TH SarabunPSK" w:cs="TH SarabunPSK"/>
          <w:sz w:val="32"/>
          <w:szCs w:val="32"/>
        </w:rPr>
        <w:t xml:space="preserve">.; </w:t>
      </w:r>
      <w:r w:rsidRPr="008C3935">
        <w:rPr>
          <w:rFonts w:ascii="TH SarabunPSK" w:hAnsi="TH SarabunPSK" w:cs="TH SarabunPSK"/>
          <w:sz w:val="32"/>
          <w:szCs w:val="32"/>
        </w:rPr>
        <w:t xml:space="preserve"> Prompetchara</w:t>
      </w:r>
      <w:r w:rsidR="004E4D32">
        <w:rPr>
          <w:rFonts w:ascii="TH SarabunPSK" w:hAnsi="TH SarabunPSK" w:cs="TH SarabunPSK"/>
          <w:sz w:val="32"/>
          <w:szCs w:val="32"/>
        </w:rPr>
        <w:t>,</w:t>
      </w:r>
      <w:r w:rsidRPr="00666CFE">
        <w:rPr>
          <w:rFonts w:ascii="TH SarabunPSK" w:hAnsi="TH SarabunPSK" w:cs="TH SarabunPSK"/>
          <w:sz w:val="32"/>
          <w:szCs w:val="32"/>
        </w:rPr>
        <w:t xml:space="preserve"> </w:t>
      </w:r>
      <w:r w:rsidRPr="008C3935">
        <w:rPr>
          <w:rFonts w:ascii="TH SarabunPSK" w:hAnsi="TH SarabunPSK" w:cs="TH SarabunPSK"/>
          <w:sz w:val="32"/>
          <w:szCs w:val="32"/>
        </w:rPr>
        <w:t>E</w:t>
      </w:r>
      <w:r w:rsidR="004E4D32">
        <w:rPr>
          <w:rFonts w:ascii="TH SarabunPSK" w:hAnsi="TH SarabunPSK" w:cs="TH SarabunPSK"/>
          <w:sz w:val="32"/>
          <w:szCs w:val="32"/>
        </w:rPr>
        <w:t xml:space="preserve">.; </w:t>
      </w:r>
      <w:r w:rsidRPr="008C3935">
        <w:rPr>
          <w:rFonts w:ascii="TH SarabunPSK" w:hAnsi="TH SarabunPSK" w:cs="TH SarabunPSK"/>
          <w:sz w:val="32"/>
          <w:szCs w:val="32"/>
        </w:rPr>
        <w:t xml:space="preserve"> Salakij</w:t>
      </w:r>
      <w:r w:rsidR="004E4D32">
        <w:rPr>
          <w:rFonts w:ascii="TH SarabunPSK" w:hAnsi="TH SarabunPSK" w:cs="TH SarabunPSK"/>
          <w:sz w:val="32"/>
          <w:szCs w:val="32"/>
        </w:rPr>
        <w:t>,</w:t>
      </w:r>
      <w:r w:rsidRPr="00666CFE">
        <w:rPr>
          <w:rFonts w:ascii="TH SarabunPSK" w:hAnsi="TH SarabunPSK" w:cs="TH SarabunPSK"/>
          <w:sz w:val="32"/>
          <w:szCs w:val="32"/>
        </w:rPr>
        <w:t xml:space="preserve"> </w:t>
      </w:r>
      <w:r w:rsidRPr="008C3935">
        <w:rPr>
          <w:rFonts w:ascii="TH SarabunPSK" w:hAnsi="TH SarabunPSK" w:cs="TH SarabunPSK"/>
          <w:sz w:val="32"/>
          <w:szCs w:val="32"/>
        </w:rPr>
        <w:t>S</w:t>
      </w:r>
      <w:r w:rsidR="004E4D32">
        <w:rPr>
          <w:rFonts w:ascii="TH SarabunPSK" w:hAnsi="TH SarabunPSK" w:cs="TH SarabunPSK"/>
          <w:sz w:val="32"/>
          <w:szCs w:val="32"/>
        </w:rPr>
        <w:t>.;</w:t>
      </w:r>
      <w:r w:rsidRPr="008C3935">
        <w:rPr>
          <w:rFonts w:ascii="TH SarabunPSK" w:hAnsi="TH SarabunPSK" w:cs="TH SarabunPSK"/>
          <w:sz w:val="32"/>
          <w:szCs w:val="32"/>
        </w:rPr>
        <w:t xml:space="preserve">  Bhattarakosol</w:t>
      </w:r>
      <w:r w:rsidR="004E4D32">
        <w:rPr>
          <w:rFonts w:ascii="TH SarabunPSK" w:hAnsi="TH SarabunPSK" w:cs="TH SarabunPSK"/>
          <w:sz w:val="32"/>
          <w:szCs w:val="32"/>
        </w:rPr>
        <w:t>,</w:t>
      </w:r>
      <w:r w:rsidRPr="00666CFE">
        <w:rPr>
          <w:rFonts w:ascii="TH SarabunPSK" w:hAnsi="TH SarabunPSK" w:cs="TH SarabunPSK"/>
          <w:sz w:val="32"/>
          <w:szCs w:val="32"/>
        </w:rPr>
        <w:t xml:space="preserve"> </w:t>
      </w:r>
      <w:r w:rsidRPr="008C3935">
        <w:rPr>
          <w:rFonts w:ascii="TH SarabunPSK" w:hAnsi="TH SarabunPSK" w:cs="TH SarabunPSK"/>
          <w:sz w:val="32"/>
          <w:szCs w:val="32"/>
        </w:rPr>
        <w:t>P</w:t>
      </w:r>
      <w:r w:rsidR="004E4D32"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</w:rPr>
        <w:t>“</w:t>
      </w:r>
      <w:r w:rsidRPr="00666CFE">
        <w:rPr>
          <w:rFonts w:ascii="TH SarabunPSK" w:hAnsi="TH SarabunPSK" w:cs="TH SarabunPSK"/>
          <w:sz w:val="32"/>
          <w:szCs w:val="32"/>
        </w:rPr>
        <w:t>Simplified Dengue Virus Microwell Plaque Assay Using an Automated Quantification Program</w:t>
      </w:r>
      <w:r>
        <w:rPr>
          <w:rFonts w:ascii="TH SarabunPSK" w:hAnsi="TH SarabunPSK" w:cs="TH SarabunPSK"/>
          <w:sz w:val="32"/>
          <w:szCs w:val="32"/>
        </w:rPr>
        <w:t xml:space="preserve">.”  </w:t>
      </w:r>
      <w:r w:rsidRPr="00432DDF">
        <w:rPr>
          <w:rFonts w:ascii="TH SarabunPSK" w:hAnsi="TH SarabunPSK" w:cs="TH SarabunPSK"/>
          <w:i/>
          <w:iCs/>
          <w:sz w:val="32"/>
          <w:szCs w:val="32"/>
        </w:rPr>
        <w:t>J Virol Methods</w:t>
      </w:r>
      <w:r>
        <w:rPr>
          <w:rFonts w:ascii="TH SarabunPSK" w:hAnsi="TH SarabunPSK" w:cs="TH SarabunPSK"/>
          <w:sz w:val="32"/>
          <w:szCs w:val="32"/>
        </w:rPr>
        <w:t xml:space="preserve">., (2016).  </w:t>
      </w:r>
      <w:r w:rsidRPr="008C3935">
        <w:rPr>
          <w:rFonts w:ascii="TH SarabunPSK" w:hAnsi="TH SarabunPSK" w:cs="TH SarabunPSK"/>
          <w:sz w:val="32"/>
          <w:szCs w:val="32"/>
        </w:rPr>
        <w:t>doi: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66CFE">
        <w:rPr>
          <w:rFonts w:ascii="TH SarabunPSK" w:hAnsi="TH SarabunPSK" w:cs="TH SarabunPSK"/>
          <w:sz w:val="32"/>
          <w:szCs w:val="32"/>
        </w:rPr>
        <w:t>10.1016/j.jviromet.2016.08.009</w:t>
      </w:r>
      <w:r>
        <w:rPr>
          <w:rFonts w:ascii="TH SarabunPSK" w:hAnsi="TH SarabunPSK" w:cs="TH SarabunPSK"/>
          <w:sz w:val="32"/>
          <w:szCs w:val="32"/>
        </w:rPr>
        <w:t>. In Press</w:t>
      </w:r>
    </w:p>
    <w:p w14:paraId="7FEA3F55" w14:textId="23518F06" w:rsidR="007108B2" w:rsidRPr="001F491E" w:rsidRDefault="007108B2" w:rsidP="00D50FC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432150">
        <w:rPr>
          <w:rFonts w:ascii="TH SarabunPSK" w:hAnsi="TH SarabunPSK" w:cs="TH SarabunPSK"/>
          <w:sz w:val="32"/>
          <w:szCs w:val="32"/>
        </w:rPr>
        <w:t>Teramoto</w:t>
      </w:r>
      <w:r w:rsidR="004E4D32">
        <w:rPr>
          <w:rFonts w:ascii="TH SarabunPSK" w:hAnsi="TH SarabunPSK" w:cs="TH SarabunPSK"/>
          <w:sz w:val="32"/>
          <w:szCs w:val="32"/>
        </w:rPr>
        <w:t>,</w:t>
      </w:r>
      <w:r w:rsidRPr="00432150">
        <w:rPr>
          <w:rFonts w:ascii="TH SarabunPSK" w:hAnsi="TH SarabunPSK" w:cs="TH SarabunPSK"/>
          <w:sz w:val="32"/>
          <w:szCs w:val="32"/>
        </w:rPr>
        <w:t xml:space="preserve"> T</w:t>
      </w:r>
      <w:r w:rsidR="004E4D32">
        <w:rPr>
          <w:rFonts w:ascii="TH SarabunPSK" w:hAnsi="TH SarabunPSK" w:cs="TH SarabunPSK"/>
          <w:sz w:val="32"/>
          <w:szCs w:val="32"/>
        </w:rPr>
        <w:t xml:space="preserve">.; </w:t>
      </w:r>
      <w:r w:rsidRPr="00432150">
        <w:rPr>
          <w:rFonts w:ascii="TH SarabunPSK" w:hAnsi="TH SarabunPSK" w:cs="TH SarabunPSK"/>
          <w:sz w:val="32"/>
          <w:szCs w:val="32"/>
        </w:rPr>
        <w:t xml:space="preserve"> </w:t>
      </w:r>
      <w:r w:rsidRPr="00432150">
        <w:rPr>
          <w:rFonts w:ascii="TH SarabunPSK" w:hAnsi="TH SarabunPSK" w:cs="TH SarabunPSK"/>
          <w:b/>
          <w:bCs/>
          <w:sz w:val="32"/>
          <w:szCs w:val="32"/>
        </w:rPr>
        <w:t>Boonyasuppayakorn</w:t>
      </w:r>
      <w:r w:rsidR="004E4D3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432150">
        <w:rPr>
          <w:rFonts w:ascii="TH SarabunPSK" w:hAnsi="TH SarabunPSK" w:cs="TH SarabunPSK"/>
          <w:b/>
          <w:bCs/>
          <w:sz w:val="32"/>
          <w:szCs w:val="32"/>
        </w:rPr>
        <w:t xml:space="preserve"> S</w:t>
      </w:r>
      <w:r w:rsidR="004E4D32" w:rsidRPr="004E4D3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E4D32">
        <w:rPr>
          <w:rFonts w:ascii="TH SarabunPSK" w:hAnsi="TH SarabunPSK" w:cs="TH SarabunPSK"/>
          <w:sz w:val="32"/>
          <w:szCs w:val="32"/>
        </w:rPr>
        <w:t>;</w:t>
      </w:r>
      <w:r w:rsidRPr="00432150">
        <w:rPr>
          <w:rFonts w:ascii="TH SarabunPSK" w:hAnsi="TH SarabunPSK" w:cs="TH SarabunPSK"/>
          <w:sz w:val="32"/>
          <w:szCs w:val="32"/>
        </w:rPr>
        <w:t xml:space="preserve"> </w:t>
      </w:r>
      <w:r w:rsidR="004E4D32">
        <w:rPr>
          <w:rFonts w:ascii="TH SarabunPSK" w:hAnsi="TH SarabunPSK" w:cs="TH SarabunPSK"/>
          <w:sz w:val="32"/>
          <w:szCs w:val="32"/>
        </w:rPr>
        <w:t xml:space="preserve"> </w:t>
      </w:r>
      <w:r w:rsidRPr="00432150">
        <w:rPr>
          <w:rFonts w:ascii="TH SarabunPSK" w:hAnsi="TH SarabunPSK" w:cs="TH SarabunPSK"/>
          <w:sz w:val="32"/>
          <w:szCs w:val="32"/>
        </w:rPr>
        <w:t>Handley</w:t>
      </w:r>
      <w:r w:rsidR="004E4D32">
        <w:rPr>
          <w:rFonts w:ascii="TH SarabunPSK" w:hAnsi="TH SarabunPSK" w:cs="TH SarabunPSK"/>
          <w:sz w:val="32"/>
          <w:szCs w:val="32"/>
        </w:rPr>
        <w:t>,</w:t>
      </w:r>
      <w:r w:rsidRPr="00432150">
        <w:rPr>
          <w:rFonts w:ascii="TH SarabunPSK" w:hAnsi="TH SarabunPSK" w:cs="TH SarabunPSK"/>
          <w:sz w:val="32"/>
          <w:szCs w:val="32"/>
        </w:rPr>
        <w:t xml:space="preserve"> M</w:t>
      </w:r>
      <w:r w:rsidR="004E4D32">
        <w:rPr>
          <w:rFonts w:ascii="TH SarabunPSK" w:hAnsi="TH SarabunPSK" w:cs="TH SarabunPSK"/>
          <w:sz w:val="32"/>
          <w:szCs w:val="32"/>
        </w:rPr>
        <w:t xml:space="preserve">.; </w:t>
      </w:r>
      <w:r w:rsidRPr="00432150">
        <w:rPr>
          <w:rFonts w:ascii="TH SarabunPSK" w:hAnsi="TH SarabunPSK" w:cs="TH SarabunPSK"/>
          <w:sz w:val="32"/>
          <w:szCs w:val="32"/>
        </w:rPr>
        <w:t xml:space="preserve"> Choi</w:t>
      </w:r>
      <w:r w:rsidR="004E4D32">
        <w:rPr>
          <w:rFonts w:ascii="TH SarabunPSK" w:hAnsi="TH SarabunPSK" w:cs="TH SarabunPSK"/>
          <w:sz w:val="32"/>
          <w:szCs w:val="32"/>
        </w:rPr>
        <w:t>,</w:t>
      </w:r>
      <w:r w:rsidRPr="00432150">
        <w:rPr>
          <w:rFonts w:ascii="TH SarabunPSK" w:hAnsi="TH SarabunPSK" w:cs="TH SarabunPSK"/>
          <w:sz w:val="32"/>
          <w:szCs w:val="32"/>
        </w:rPr>
        <w:t xml:space="preserve"> KH</w:t>
      </w:r>
      <w:r w:rsidR="004E4D32">
        <w:rPr>
          <w:rFonts w:ascii="TH SarabunPSK" w:hAnsi="TH SarabunPSK" w:cs="TH SarabunPSK"/>
          <w:sz w:val="32"/>
          <w:szCs w:val="32"/>
        </w:rPr>
        <w:t xml:space="preserve">.; </w:t>
      </w:r>
      <w:r w:rsidRPr="00432150">
        <w:rPr>
          <w:rFonts w:ascii="TH SarabunPSK" w:hAnsi="TH SarabunPSK" w:cs="TH SarabunPSK"/>
          <w:sz w:val="32"/>
          <w:szCs w:val="32"/>
        </w:rPr>
        <w:t xml:space="preserve"> Padmanabhan</w:t>
      </w:r>
      <w:r w:rsidR="004E4D32">
        <w:rPr>
          <w:rFonts w:ascii="TH SarabunPSK" w:hAnsi="TH SarabunPSK" w:cs="TH SarabunPSK"/>
          <w:sz w:val="32"/>
          <w:szCs w:val="32"/>
        </w:rPr>
        <w:t>,</w:t>
      </w:r>
      <w:r w:rsidRPr="00432150">
        <w:rPr>
          <w:rFonts w:ascii="TH SarabunPSK" w:hAnsi="TH SarabunPSK" w:cs="TH SarabunPSK"/>
          <w:sz w:val="32"/>
          <w:szCs w:val="32"/>
        </w:rPr>
        <w:t xml:space="preserve"> R.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321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 w:rsidRPr="00432150">
        <w:rPr>
          <w:rFonts w:ascii="TH SarabunPSK" w:hAnsi="TH SarabunPSK" w:cs="TH SarabunPSK"/>
          <w:sz w:val="32"/>
          <w:szCs w:val="32"/>
        </w:rPr>
        <w:t>Substitution of NS5 N-terminal domain of dengue virus type 2 RNA with type 4 domain caused impaired replication and emergence of adaptive mutants with enhanced fitness.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Pr="00432150">
        <w:rPr>
          <w:rFonts w:ascii="TH SarabunPSK" w:hAnsi="TH SarabunPSK" w:cs="TH SarabunPSK"/>
          <w:sz w:val="32"/>
          <w:szCs w:val="32"/>
        </w:rPr>
        <w:t xml:space="preserve"> </w:t>
      </w:r>
      <w:r w:rsidRPr="00432150">
        <w:rPr>
          <w:rFonts w:ascii="TH SarabunPSK" w:hAnsi="TH SarabunPSK" w:cs="TH SarabunPSK"/>
          <w:i/>
          <w:iCs/>
          <w:sz w:val="32"/>
          <w:szCs w:val="32"/>
        </w:rPr>
        <w:t>J Biol Chem</w:t>
      </w:r>
      <w:r>
        <w:rPr>
          <w:rFonts w:ascii="TH SarabunPSK" w:hAnsi="TH SarabunPSK" w:cs="TH SarabunPSK"/>
          <w:sz w:val="32"/>
          <w:szCs w:val="32"/>
        </w:rPr>
        <w:t xml:space="preserve"> 289, 32</w:t>
      </w:r>
      <w:r w:rsidRPr="004321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432150">
        <w:rPr>
          <w:rFonts w:ascii="TH SarabunPSK" w:hAnsi="TH SarabunPSK" w:cs="TH SarabunPSK"/>
          <w:sz w:val="32"/>
          <w:szCs w:val="32"/>
        </w:rPr>
        <w:t>Aug</w:t>
      </w:r>
      <w:r>
        <w:rPr>
          <w:rFonts w:ascii="TH SarabunPSK" w:hAnsi="TH SarabunPSK" w:cs="TH SarabunPSK"/>
          <w:sz w:val="32"/>
          <w:szCs w:val="32"/>
        </w:rPr>
        <w:t>.</w:t>
      </w:r>
      <w:r w:rsidRPr="00432150">
        <w:rPr>
          <w:rFonts w:ascii="TH SarabunPSK" w:hAnsi="TH SarabunPSK" w:cs="TH SarabunPSK"/>
          <w:sz w:val="32"/>
          <w:szCs w:val="32"/>
        </w:rPr>
        <w:t xml:space="preserve"> 8</w:t>
      </w:r>
      <w:r>
        <w:rPr>
          <w:rFonts w:ascii="TH SarabunPSK" w:hAnsi="TH SarabunPSK" w:cs="TH SarabunPSK"/>
          <w:sz w:val="32"/>
          <w:szCs w:val="32"/>
        </w:rPr>
        <w:t>, 2014)</w:t>
      </w:r>
      <w:r w:rsidRPr="0043215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32150">
        <w:rPr>
          <w:rFonts w:ascii="TH SarabunPSK" w:hAnsi="TH SarabunPSK" w:cs="TH SarabunPSK"/>
          <w:sz w:val="32"/>
          <w:szCs w:val="32"/>
        </w:rPr>
        <w:t xml:space="preserve">22385-400.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32150">
        <w:rPr>
          <w:rFonts w:ascii="TH SarabunPSK" w:hAnsi="TH SarabunPSK" w:cs="TH SarabunPSK"/>
          <w:sz w:val="32"/>
          <w:szCs w:val="32"/>
        </w:rPr>
        <w:t>doi: 10.1074/jbc.M114.584466. PMID: 24904061</w:t>
      </w:r>
    </w:p>
    <w:p w14:paraId="0AE88D09" w14:textId="065B1A0C" w:rsidR="001F491E" w:rsidRPr="007108B2" w:rsidRDefault="001F491E" w:rsidP="001F491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</w:rPr>
      </w:pPr>
      <w:r w:rsidRPr="001F491E">
        <w:rPr>
          <w:rFonts w:ascii="TH SarabunPSK" w:eastAsia="BrowalliaNew-Bold" w:hAnsi="TH SarabunPSK" w:cs="TH SarabunPSK"/>
          <w:b/>
          <w:bCs/>
          <w:sz w:val="32"/>
          <w:szCs w:val="32"/>
        </w:rPr>
        <w:t>Boonyasuppayakorn, S.</w:t>
      </w:r>
      <w:r w:rsidRPr="001F491E">
        <w:rPr>
          <w:rFonts w:ascii="TH SarabunPSK" w:eastAsia="BrowalliaNew-Bold" w:hAnsi="TH SarabunPSK" w:cs="TH SarabunPSK"/>
          <w:sz w:val="32"/>
          <w:szCs w:val="32"/>
        </w:rPr>
        <w:t xml:space="preserve">;  Padmanabhan, R.  "Construction of plasmid, bacterial expression, purification, and assay of dengue virus type 2 NS5 methyltransferase."  </w:t>
      </w:r>
      <w:r w:rsidRPr="001F491E">
        <w:rPr>
          <w:rFonts w:ascii="TH SarabunPSK" w:eastAsia="BrowalliaNew-Bold" w:hAnsi="TH SarabunPSK" w:cs="TH SarabunPSK"/>
          <w:i/>
          <w:iCs/>
          <w:sz w:val="32"/>
          <w:szCs w:val="32"/>
        </w:rPr>
        <w:t>Methods in Molecular Biology</w:t>
      </w:r>
      <w:r w:rsidRPr="001F491E">
        <w:rPr>
          <w:rFonts w:ascii="TH SarabunPSK" w:eastAsia="BrowalliaNew-Bold" w:hAnsi="TH SarabunPSK" w:cs="TH SarabunPSK"/>
          <w:sz w:val="32"/>
          <w:szCs w:val="32"/>
        </w:rPr>
        <w:t xml:space="preserve"> 1138, (2014): 361-373.</w:t>
      </w:r>
    </w:p>
    <w:p w14:paraId="03292041" w14:textId="25B6D3CE" w:rsidR="00D1048A" w:rsidRPr="006949CC" w:rsidRDefault="007108B2" w:rsidP="00D50FC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eastAsia="BrowalliaNew-Bold" w:hAnsi="TH SarabunPSK" w:cs="TH SarabunPSK"/>
          <w:sz w:val="32"/>
          <w:szCs w:val="32"/>
          <w:cs/>
        </w:rPr>
      </w:pPr>
      <w:r w:rsidRPr="00A70678">
        <w:rPr>
          <w:rFonts w:ascii="TH SarabunPSK" w:hAnsi="TH SarabunPSK" w:cs="TH SarabunPSK"/>
          <w:b/>
          <w:bCs/>
          <w:sz w:val="32"/>
          <w:szCs w:val="32"/>
        </w:rPr>
        <w:t>Boonyasuppayakorn</w:t>
      </w:r>
      <w:r w:rsidR="004E4D3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70678">
        <w:rPr>
          <w:rFonts w:ascii="TH SarabunPSK" w:hAnsi="TH SarabunPSK" w:cs="TH SarabunPSK"/>
          <w:b/>
          <w:bCs/>
          <w:sz w:val="32"/>
          <w:szCs w:val="32"/>
        </w:rPr>
        <w:t xml:space="preserve"> S</w:t>
      </w:r>
      <w:r w:rsidR="004E4D32" w:rsidRPr="004E4D3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E4D32">
        <w:rPr>
          <w:rFonts w:ascii="TH SarabunPSK" w:hAnsi="TH SarabunPSK" w:cs="TH SarabunPSK"/>
          <w:sz w:val="32"/>
          <w:szCs w:val="32"/>
        </w:rPr>
        <w:t>;</w:t>
      </w:r>
      <w:r w:rsidRPr="00432150">
        <w:rPr>
          <w:rFonts w:ascii="TH SarabunPSK" w:hAnsi="TH SarabunPSK" w:cs="TH SarabunPSK"/>
          <w:sz w:val="32"/>
          <w:szCs w:val="32"/>
        </w:rPr>
        <w:t xml:space="preserve"> </w:t>
      </w:r>
      <w:r w:rsidR="004E4D32">
        <w:rPr>
          <w:rFonts w:ascii="TH SarabunPSK" w:hAnsi="TH SarabunPSK" w:cs="TH SarabunPSK"/>
          <w:sz w:val="32"/>
          <w:szCs w:val="32"/>
        </w:rPr>
        <w:t xml:space="preserve"> </w:t>
      </w:r>
      <w:r w:rsidRPr="00432150">
        <w:rPr>
          <w:rFonts w:ascii="TH SarabunPSK" w:hAnsi="TH SarabunPSK" w:cs="TH SarabunPSK"/>
          <w:sz w:val="32"/>
          <w:szCs w:val="32"/>
        </w:rPr>
        <w:t>Reichert</w:t>
      </w:r>
      <w:r w:rsidR="004E4D32">
        <w:rPr>
          <w:rFonts w:ascii="TH SarabunPSK" w:hAnsi="TH SarabunPSK" w:cs="TH SarabunPSK"/>
          <w:sz w:val="32"/>
          <w:szCs w:val="32"/>
        </w:rPr>
        <w:t>,</w:t>
      </w:r>
      <w:r w:rsidRPr="00432150">
        <w:rPr>
          <w:rFonts w:ascii="TH SarabunPSK" w:hAnsi="TH SarabunPSK" w:cs="TH SarabunPSK"/>
          <w:sz w:val="32"/>
          <w:szCs w:val="32"/>
        </w:rPr>
        <w:t xml:space="preserve"> E</w:t>
      </w:r>
      <w:r w:rsidR="004E4D32">
        <w:rPr>
          <w:rFonts w:ascii="TH SarabunPSK" w:hAnsi="TH SarabunPSK" w:cs="TH SarabunPSK"/>
          <w:sz w:val="32"/>
          <w:szCs w:val="32"/>
        </w:rPr>
        <w:t xml:space="preserve">.; </w:t>
      </w:r>
      <w:r w:rsidRPr="00432150">
        <w:rPr>
          <w:rFonts w:ascii="TH SarabunPSK" w:hAnsi="TH SarabunPSK" w:cs="TH SarabunPSK"/>
          <w:sz w:val="32"/>
          <w:szCs w:val="32"/>
        </w:rPr>
        <w:t xml:space="preserve"> Manzano</w:t>
      </w:r>
      <w:r w:rsidR="004E4D32">
        <w:rPr>
          <w:rFonts w:ascii="TH SarabunPSK" w:hAnsi="TH SarabunPSK" w:cs="TH SarabunPSK"/>
          <w:sz w:val="32"/>
          <w:szCs w:val="32"/>
        </w:rPr>
        <w:t>,</w:t>
      </w:r>
      <w:r w:rsidRPr="00432150">
        <w:rPr>
          <w:rFonts w:ascii="TH SarabunPSK" w:hAnsi="TH SarabunPSK" w:cs="TH SarabunPSK"/>
          <w:sz w:val="32"/>
          <w:szCs w:val="32"/>
        </w:rPr>
        <w:t xml:space="preserve"> M</w:t>
      </w:r>
      <w:r w:rsidR="004E4D32">
        <w:rPr>
          <w:rFonts w:ascii="TH SarabunPSK" w:hAnsi="TH SarabunPSK" w:cs="TH SarabunPSK"/>
          <w:sz w:val="32"/>
          <w:szCs w:val="32"/>
        </w:rPr>
        <w:t xml:space="preserve">.; </w:t>
      </w:r>
      <w:r w:rsidRPr="00432150">
        <w:rPr>
          <w:rFonts w:ascii="TH SarabunPSK" w:hAnsi="TH SarabunPSK" w:cs="TH SarabunPSK"/>
          <w:sz w:val="32"/>
          <w:szCs w:val="32"/>
        </w:rPr>
        <w:t xml:space="preserve"> Nagarajan</w:t>
      </w:r>
      <w:r w:rsidR="004E4D32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32150">
        <w:rPr>
          <w:rFonts w:ascii="TH SarabunPSK" w:hAnsi="TH SarabunPSK" w:cs="TH SarabunPSK"/>
          <w:sz w:val="32"/>
          <w:szCs w:val="32"/>
        </w:rPr>
        <w:t>K</w:t>
      </w:r>
      <w:r w:rsidR="004E4D32">
        <w:rPr>
          <w:rFonts w:ascii="TH SarabunPSK" w:hAnsi="TH SarabunPSK" w:cs="TH SarabunPSK"/>
          <w:sz w:val="32"/>
          <w:szCs w:val="32"/>
        </w:rPr>
        <w:t xml:space="preserve">.; </w:t>
      </w:r>
      <w:r w:rsidRPr="00432150">
        <w:rPr>
          <w:rFonts w:ascii="TH SarabunPSK" w:hAnsi="TH SarabunPSK" w:cs="TH SarabunPSK"/>
          <w:sz w:val="32"/>
          <w:szCs w:val="32"/>
        </w:rPr>
        <w:t xml:space="preserve"> Padmanabhan</w:t>
      </w:r>
      <w:r w:rsidR="004E4D32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32150">
        <w:rPr>
          <w:rFonts w:ascii="TH SarabunPSK" w:hAnsi="TH SarabunPSK" w:cs="TH SarabunPSK"/>
          <w:sz w:val="32"/>
          <w:szCs w:val="32"/>
        </w:rPr>
        <w:t xml:space="preserve">R. 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 w:rsidRPr="00432150">
        <w:rPr>
          <w:rFonts w:ascii="TH SarabunPSK" w:hAnsi="TH SarabunPSK" w:cs="TH SarabunPSK"/>
          <w:sz w:val="32"/>
          <w:szCs w:val="32"/>
        </w:rPr>
        <w:t xml:space="preserve">Amodiaquine, an antimalarial drug, inhibits dengue virus type </w:t>
      </w:r>
      <w:r w:rsidRPr="00432150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432150">
        <w:rPr>
          <w:rFonts w:ascii="TH SarabunPSK" w:hAnsi="TH SarabunPSK" w:cs="TH SarabunPSK"/>
          <w:sz w:val="32"/>
          <w:szCs w:val="32"/>
        </w:rPr>
        <w:t>replication and infectivity.</w:t>
      </w:r>
      <w:r>
        <w:rPr>
          <w:rFonts w:ascii="TH SarabunPSK" w:hAnsi="TH SarabunPSK" w:cs="TH SarabunPSK"/>
          <w:sz w:val="32"/>
          <w:szCs w:val="32"/>
        </w:rPr>
        <w:t>”</w:t>
      </w:r>
      <w:r w:rsidRPr="00432150">
        <w:rPr>
          <w:rFonts w:ascii="TH SarabunPSK" w:hAnsi="TH SarabunPSK" w:cs="TH SarabunPSK"/>
          <w:sz w:val="32"/>
          <w:szCs w:val="32"/>
        </w:rPr>
        <w:t xml:space="preserve"> </w:t>
      </w:r>
      <w:r w:rsidRPr="00A70678">
        <w:rPr>
          <w:rFonts w:ascii="TH SarabunPSK" w:hAnsi="TH SarabunPSK" w:cs="TH SarabunPSK"/>
          <w:i/>
          <w:iCs/>
          <w:sz w:val="32"/>
          <w:szCs w:val="32"/>
        </w:rPr>
        <w:t>Antiviral Res</w:t>
      </w:r>
      <w:r>
        <w:rPr>
          <w:rFonts w:ascii="TH SarabunPSK" w:hAnsi="TH SarabunPSK" w:cs="TH SarabunPSK"/>
          <w:sz w:val="32"/>
          <w:szCs w:val="32"/>
        </w:rPr>
        <w:t xml:space="preserve"> 106,</w:t>
      </w:r>
      <w:r w:rsidRPr="004321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432150">
        <w:rPr>
          <w:rFonts w:ascii="TH SarabunPSK" w:hAnsi="TH SarabunPSK" w:cs="TH SarabunPSK"/>
          <w:sz w:val="32"/>
          <w:szCs w:val="32"/>
        </w:rPr>
        <w:t>Jun</w:t>
      </w:r>
      <w:r>
        <w:rPr>
          <w:rFonts w:ascii="TH SarabunPSK" w:hAnsi="TH SarabunPSK" w:cs="TH SarabunPSK"/>
          <w:sz w:val="32"/>
          <w:szCs w:val="32"/>
        </w:rPr>
        <w:t xml:space="preserve"> 2014)</w:t>
      </w:r>
      <w:r w:rsidRPr="00432150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2150">
        <w:rPr>
          <w:rFonts w:ascii="TH SarabunPSK" w:hAnsi="TH SarabunPSK" w:cs="TH SarabunPSK"/>
          <w:sz w:val="32"/>
          <w:szCs w:val="32"/>
          <w:cs/>
        </w:rPr>
        <w:t>125-34.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2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2150">
        <w:rPr>
          <w:rFonts w:ascii="TH SarabunPSK" w:hAnsi="TH SarabunPSK" w:cs="TH SarabunPSK"/>
          <w:sz w:val="32"/>
          <w:szCs w:val="32"/>
        </w:rPr>
        <w:t xml:space="preserve">doi: </w:t>
      </w:r>
      <w:r w:rsidRPr="00432150">
        <w:rPr>
          <w:rFonts w:ascii="TH SarabunPSK" w:hAnsi="TH SarabunPSK" w:cs="TH SarabunPSK"/>
          <w:sz w:val="32"/>
          <w:szCs w:val="32"/>
          <w:cs/>
        </w:rPr>
        <w:t>10.1016/</w:t>
      </w:r>
      <w:r w:rsidRPr="00432150">
        <w:rPr>
          <w:rFonts w:ascii="TH SarabunPSK" w:hAnsi="TH SarabunPSK" w:cs="TH SarabunPSK"/>
          <w:sz w:val="32"/>
          <w:szCs w:val="32"/>
        </w:rPr>
        <w:t>j.antiviral.</w:t>
      </w:r>
      <w:r w:rsidRPr="00432150">
        <w:rPr>
          <w:rFonts w:ascii="TH SarabunPSK" w:hAnsi="TH SarabunPSK" w:cs="TH SarabunPSK"/>
          <w:sz w:val="32"/>
          <w:szCs w:val="32"/>
          <w:cs/>
        </w:rPr>
        <w:t xml:space="preserve">2014.03.014. </w:t>
      </w:r>
      <w:r w:rsidRPr="00432150">
        <w:rPr>
          <w:rFonts w:ascii="TH SarabunPSK" w:hAnsi="TH SarabunPSK" w:cs="TH SarabunPSK"/>
          <w:sz w:val="32"/>
          <w:szCs w:val="32"/>
        </w:rPr>
        <w:t xml:space="preserve">Epub </w:t>
      </w:r>
      <w:r w:rsidRPr="00432150">
        <w:rPr>
          <w:rFonts w:ascii="TH SarabunPSK" w:hAnsi="TH SarabunPSK" w:cs="TH SarabunPSK"/>
          <w:sz w:val="32"/>
          <w:szCs w:val="32"/>
          <w:cs/>
        </w:rPr>
        <w:t xml:space="preserve">2014 </w:t>
      </w:r>
      <w:r w:rsidRPr="00432150">
        <w:rPr>
          <w:rFonts w:ascii="TH SarabunPSK" w:hAnsi="TH SarabunPSK" w:cs="TH SarabunPSK"/>
          <w:sz w:val="32"/>
          <w:szCs w:val="32"/>
        </w:rPr>
        <w:t xml:space="preserve">Mar </w:t>
      </w:r>
      <w:r w:rsidRPr="00432150">
        <w:rPr>
          <w:rFonts w:ascii="TH SarabunPSK" w:hAnsi="TH SarabunPSK" w:cs="TH SarabunPSK"/>
          <w:sz w:val="32"/>
          <w:szCs w:val="32"/>
          <w:cs/>
        </w:rPr>
        <w:t>27.</w:t>
      </w:r>
      <w:r w:rsidRPr="00432150">
        <w:rPr>
          <w:rFonts w:ascii="TH SarabunPSK" w:hAnsi="TH SarabunPSK" w:cs="TH SarabunPSK"/>
          <w:sz w:val="32"/>
          <w:szCs w:val="32"/>
        </w:rPr>
        <w:t xml:space="preserve">PMID: </w:t>
      </w:r>
      <w:r w:rsidRPr="00432150">
        <w:rPr>
          <w:rFonts w:ascii="TH SarabunPSK" w:hAnsi="TH SarabunPSK" w:cs="TH SarabunPSK"/>
          <w:sz w:val="32"/>
          <w:szCs w:val="32"/>
          <w:cs/>
        </w:rPr>
        <w:t>24680954</w:t>
      </w:r>
    </w:p>
    <w:p w14:paraId="1CA94726" w14:textId="77777777" w:rsidR="00BF25B3" w:rsidRPr="00BF25B3" w:rsidRDefault="00BF25B3" w:rsidP="00D1048A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5BC6FE6E" w14:textId="7B5F9377" w:rsidR="00D1048A" w:rsidRPr="003445A9" w:rsidRDefault="00D1048A" w:rsidP="00D1048A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</w:p>
    <w:p w14:paraId="7C1BB13A" w14:textId="77777777" w:rsidR="00D1048A" w:rsidRPr="003445A9" w:rsidRDefault="00D1048A" w:rsidP="00BF25B3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0D46FB78" w14:textId="77777777" w:rsidR="00BF25B3" w:rsidRPr="00BF25B3" w:rsidRDefault="00BF25B3" w:rsidP="00D1048A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4D6B0B29" w14:textId="2D32B498" w:rsidR="00D1048A" w:rsidRPr="003445A9" w:rsidRDefault="00D1048A" w:rsidP="00D1048A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</w:p>
    <w:p w14:paraId="1E97FEEF" w14:textId="77777777" w:rsidR="00D1048A" w:rsidRPr="003445A9" w:rsidRDefault="00D1048A" w:rsidP="00BF25B3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604AFF60" w14:textId="77777777" w:rsidR="00BF25B3" w:rsidRPr="00BF25B3" w:rsidRDefault="00BF25B3" w:rsidP="00D1048A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481BE4E6" w14:textId="3CB0A8DD" w:rsidR="00D1048A" w:rsidRPr="003445A9" w:rsidRDefault="00D1048A" w:rsidP="00D1048A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45A9">
        <w:rPr>
          <w:rFonts w:ascii="TH SarabunPSK" w:hAnsi="TH SarabunPSK" w:cs="TH SarabunPSK"/>
          <w:b/>
          <w:bCs/>
          <w:sz w:val="32"/>
          <w:szCs w:val="32"/>
          <w:cs/>
        </w:rPr>
        <w:t>บทความ</w:t>
      </w: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14:paraId="71292FBB" w14:textId="77777777" w:rsidR="00D1048A" w:rsidRPr="003445A9" w:rsidRDefault="00D1048A" w:rsidP="00BF25B3">
      <w:pPr>
        <w:spacing w:after="0" w:line="240" w:lineRule="auto"/>
        <w:ind w:right="33" w:firstLine="426"/>
        <w:rPr>
          <w:rFonts w:ascii="TH SarabunPSK" w:hAnsi="TH SarabunPSK" w:cs="TH SarabunPSK"/>
          <w:sz w:val="32"/>
          <w:szCs w:val="32"/>
        </w:rPr>
      </w:pPr>
      <w:r w:rsidRPr="003445A9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4D8C5AF0" w14:textId="77777777" w:rsidR="00BF25B3" w:rsidRPr="00BF25B3" w:rsidRDefault="00BF25B3" w:rsidP="00D1048A">
      <w:pPr>
        <w:spacing w:after="0" w:line="240" w:lineRule="auto"/>
        <w:ind w:right="33"/>
        <w:rPr>
          <w:rFonts w:ascii="TH SarabunPSK" w:hAnsi="TH SarabunPSK" w:cs="TH SarabunPSK"/>
          <w:sz w:val="10"/>
          <w:szCs w:val="10"/>
        </w:rPr>
      </w:pPr>
    </w:p>
    <w:p w14:paraId="54191384" w14:textId="46E80172" w:rsidR="00D1048A" w:rsidRPr="003445A9" w:rsidRDefault="00D1048A" w:rsidP="00D1048A">
      <w:pPr>
        <w:spacing w:after="0" w:line="240" w:lineRule="auto"/>
        <w:ind w:right="33"/>
        <w:rPr>
          <w:rFonts w:ascii="TH SarabunPSK" w:hAnsi="TH SarabunPSK" w:cs="TH SarabunPSK"/>
          <w:b/>
          <w:bCs/>
          <w:sz w:val="32"/>
          <w:szCs w:val="32"/>
        </w:rPr>
      </w:pPr>
      <w:r w:rsidRPr="003445A9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ผลงานวิชาการในลักษณะอื่น</w:t>
      </w:r>
    </w:p>
    <w:p w14:paraId="610E8F16" w14:textId="77777777" w:rsidR="00D1048A" w:rsidRPr="003445A9" w:rsidRDefault="00D1048A" w:rsidP="00BF25B3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</w:rPr>
      </w:pPr>
      <w:r w:rsidRPr="003445A9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48B461E6" w14:textId="77777777" w:rsidR="00BF25B3" w:rsidRPr="00BF25B3" w:rsidRDefault="00BF25B3" w:rsidP="00D1048A">
      <w:pPr>
        <w:tabs>
          <w:tab w:val="left" w:pos="993"/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10"/>
          <w:szCs w:val="10"/>
        </w:rPr>
      </w:pPr>
    </w:p>
    <w:p w14:paraId="06941A8F" w14:textId="505ADBF0" w:rsidR="00D1048A" w:rsidRPr="003445A9" w:rsidRDefault="00D1048A" w:rsidP="00D1048A">
      <w:pPr>
        <w:tabs>
          <w:tab w:val="left" w:pos="993"/>
          <w:tab w:val="left" w:pos="2127"/>
          <w:tab w:val="left" w:pos="7797"/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445A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ผลงานวิชาการรับใช้สังคม</w:t>
      </w:r>
    </w:p>
    <w:p w14:paraId="7ACB9213" w14:textId="77777777" w:rsidR="00D1048A" w:rsidRPr="003445A9" w:rsidRDefault="00D1048A" w:rsidP="00BF25B3">
      <w:pPr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BrowalliaNew-Bold" w:hAnsi="TH SarabunPSK" w:cs="TH SarabunPSK"/>
          <w:sz w:val="32"/>
          <w:szCs w:val="32"/>
          <w:cs/>
        </w:rPr>
      </w:pPr>
      <w:r w:rsidRPr="003445A9">
        <w:rPr>
          <w:rFonts w:ascii="TH SarabunPSK" w:eastAsia="BrowalliaNew-Bold" w:hAnsi="TH SarabunPSK" w:cs="TH SarabunPSK" w:hint="cs"/>
          <w:sz w:val="32"/>
          <w:szCs w:val="32"/>
          <w:cs/>
        </w:rPr>
        <w:t>ไม่มี</w:t>
      </w:r>
    </w:p>
    <w:sectPr w:rsidR="00D1048A" w:rsidRPr="003445A9" w:rsidSect="00716E35">
      <w:pgSz w:w="11906" w:h="16838" w:code="9"/>
      <w:pgMar w:top="240" w:right="1134" w:bottom="284" w:left="1134" w:header="2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F3117" w14:textId="77777777" w:rsidR="0097751C" w:rsidRDefault="0097751C" w:rsidP="004C19CD">
      <w:pPr>
        <w:spacing w:after="0" w:line="240" w:lineRule="auto"/>
      </w:pPr>
      <w:r>
        <w:separator/>
      </w:r>
    </w:p>
  </w:endnote>
  <w:endnote w:type="continuationSeparator" w:id="0">
    <w:p w14:paraId="3673BF04" w14:textId="77777777" w:rsidR="0097751C" w:rsidRDefault="0097751C" w:rsidP="004C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D85AD" w14:textId="77777777" w:rsidR="0097751C" w:rsidRDefault="0097751C" w:rsidP="004C19CD">
      <w:pPr>
        <w:spacing w:after="0" w:line="240" w:lineRule="auto"/>
      </w:pPr>
      <w:r>
        <w:separator/>
      </w:r>
    </w:p>
  </w:footnote>
  <w:footnote w:type="continuationSeparator" w:id="0">
    <w:p w14:paraId="3506D65E" w14:textId="77777777" w:rsidR="0097751C" w:rsidRDefault="0097751C" w:rsidP="004C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4714B" w14:textId="5A7A8C58" w:rsidR="00DA669B" w:rsidRPr="00082031" w:rsidRDefault="00DA669B">
    <w:pPr>
      <w:pStyle w:val="Header"/>
      <w:jc w:val="right"/>
      <w:rPr>
        <w:rFonts w:ascii="TH SarabunPSK" w:hAnsi="TH SarabunPSK" w:cs="TH SarabunPSK"/>
        <w:sz w:val="24"/>
        <w:szCs w:val="24"/>
      </w:rPr>
    </w:pPr>
  </w:p>
  <w:p w14:paraId="037B1C4C" w14:textId="77777777" w:rsidR="00DA669B" w:rsidRDefault="00DA669B" w:rsidP="004C19CD"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71B86" w14:textId="77777777" w:rsidR="00DA669B" w:rsidRDefault="00DA669B" w:rsidP="004C19CD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E07"/>
    <w:multiLevelType w:val="hybridMultilevel"/>
    <w:tmpl w:val="17AA276E"/>
    <w:lvl w:ilvl="0" w:tplc="5C045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66A"/>
    <w:multiLevelType w:val="hybridMultilevel"/>
    <w:tmpl w:val="B164DBC4"/>
    <w:lvl w:ilvl="0" w:tplc="D6D2BD4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11B30"/>
    <w:multiLevelType w:val="hybridMultilevel"/>
    <w:tmpl w:val="4A4E0CD6"/>
    <w:lvl w:ilvl="0" w:tplc="392C9E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76B40"/>
    <w:multiLevelType w:val="hybridMultilevel"/>
    <w:tmpl w:val="A40CFFE8"/>
    <w:lvl w:ilvl="0" w:tplc="FC8897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B909F5"/>
    <w:multiLevelType w:val="hybridMultilevel"/>
    <w:tmpl w:val="68946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C5BBF"/>
    <w:multiLevelType w:val="hybridMultilevel"/>
    <w:tmpl w:val="EE388DDE"/>
    <w:lvl w:ilvl="0" w:tplc="19CAC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442C7"/>
    <w:multiLevelType w:val="hybridMultilevel"/>
    <w:tmpl w:val="271001E0"/>
    <w:lvl w:ilvl="0" w:tplc="CBB0B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D116B"/>
    <w:multiLevelType w:val="hybridMultilevel"/>
    <w:tmpl w:val="D4B8400E"/>
    <w:lvl w:ilvl="0" w:tplc="D6D2BD4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12E10"/>
    <w:multiLevelType w:val="hybridMultilevel"/>
    <w:tmpl w:val="A6A6C2EE"/>
    <w:lvl w:ilvl="0" w:tplc="5B008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E294B"/>
    <w:multiLevelType w:val="hybridMultilevel"/>
    <w:tmpl w:val="94AC0A1A"/>
    <w:lvl w:ilvl="0" w:tplc="6F50E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524BB"/>
    <w:multiLevelType w:val="hybridMultilevel"/>
    <w:tmpl w:val="439053F4"/>
    <w:lvl w:ilvl="0" w:tplc="5498B3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3C751FF"/>
    <w:multiLevelType w:val="hybridMultilevel"/>
    <w:tmpl w:val="E8B4F0D2"/>
    <w:lvl w:ilvl="0" w:tplc="365A79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1A2B7C"/>
    <w:multiLevelType w:val="hybridMultilevel"/>
    <w:tmpl w:val="E4F40094"/>
    <w:lvl w:ilvl="0" w:tplc="979CD3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5740C5"/>
    <w:multiLevelType w:val="hybridMultilevel"/>
    <w:tmpl w:val="A0EE794C"/>
    <w:lvl w:ilvl="0" w:tplc="47C817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630296"/>
    <w:multiLevelType w:val="hybridMultilevel"/>
    <w:tmpl w:val="A7AE3DD0"/>
    <w:lvl w:ilvl="0" w:tplc="D42C3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A709F"/>
    <w:multiLevelType w:val="hybridMultilevel"/>
    <w:tmpl w:val="53D80ABE"/>
    <w:lvl w:ilvl="0" w:tplc="0EC4B5A6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84EA6846">
      <w:start w:val="1"/>
      <w:numFmt w:val="decimal"/>
      <w:lvlText w:val="13.%2"/>
      <w:lvlJc w:val="left"/>
      <w:pPr>
        <w:ind w:left="1440" w:hanging="360"/>
      </w:pPr>
      <w:rPr>
        <w:rFonts w:hint="default"/>
      </w:rPr>
    </w:lvl>
    <w:lvl w:ilvl="2" w:tplc="5782AC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55EF96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C7A78"/>
    <w:multiLevelType w:val="hybridMultilevel"/>
    <w:tmpl w:val="4590096A"/>
    <w:lvl w:ilvl="0" w:tplc="5456E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E27A8"/>
    <w:multiLevelType w:val="hybridMultilevel"/>
    <w:tmpl w:val="36F26A28"/>
    <w:lvl w:ilvl="0" w:tplc="09B6E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F34F7"/>
    <w:multiLevelType w:val="hybridMultilevel"/>
    <w:tmpl w:val="70644F0A"/>
    <w:lvl w:ilvl="0" w:tplc="2962D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80D9A"/>
    <w:multiLevelType w:val="hybridMultilevel"/>
    <w:tmpl w:val="34749206"/>
    <w:lvl w:ilvl="0" w:tplc="56F0A07A">
      <w:start w:val="2"/>
      <w:numFmt w:val="bullet"/>
      <w:lvlText w:val="-"/>
      <w:lvlJc w:val="left"/>
      <w:pPr>
        <w:ind w:left="284" w:hanging="142"/>
      </w:pPr>
      <w:rPr>
        <w:rFonts w:ascii="Angsana New" w:eastAsia="BrowalliaNew-Bold" w:hAnsi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25ABB"/>
    <w:multiLevelType w:val="hybridMultilevel"/>
    <w:tmpl w:val="238E5BFE"/>
    <w:lvl w:ilvl="0" w:tplc="4E522A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82907B8"/>
    <w:multiLevelType w:val="hybridMultilevel"/>
    <w:tmpl w:val="F4423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17892"/>
    <w:multiLevelType w:val="hybridMultilevel"/>
    <w:tmpl w:val="BAAE52EE"/>
    <w:lvl w:ilvl="0" w:tplc="9D4E2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879FC"/>
    <w:multiLevelType w:val="hybridMultilevel"/>
    <w:tmpl w:val="F1D053AA"/>
    <w:lvl w:ilvl="0" w:tplc="70387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81600"/>
    <w:multiLevelType w:val="hybridMultilevel"/>
    <w:tmpl w:val="49C2F608"/>
    <w:lvl w:ilvl="0" w:tplc="1D72F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D659B"/>
    <w:multiLevelType w:val="multilevel"/>
    <w:tmpl w:val="8B1EA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6">
    <w:nsid w:val="4C23328E"/>
    <w:multiLevelType w:val="hybridMultilevel"/>
    <w:tmpl w:val="62A84B9A"/>
    <w:lvl w:ilvl="0" w:tplc="C82CE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6392A"/>
    <w:multiLevelType w:val="hybridMultilevel"/>
    <w:tmpl w:val="683E94B4"/>
    <w:lvl w:ilvl="0" w:tplc="B54CB36E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A6802"/>
    <w:multiLevelType w:val="hybridMultilevel"/>
    <w:tmpl w:val="EA708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42B3A"/>
    <w:multiLevelType w:val="hybridMultilevel"/>
    <w:tmpl w:val="EB884E5C"/>
    <w:lvl w:ilvl="0" w:tplc="CFD226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7E93BFD"/>
    <w:multiLevelType w:val="hybridMultilevel"/>
    <w:tmpl w:val="11788550"/>
    <w:lvl w:ilvl="0" w:tplc="910866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8FC1520"/>
    <w:multiLevelType w:val="hybridMultilevel"/>
    <w:tmpl w:val="02C2408C"/>
    <w:lvl w:ilvl="0" w:tplc="005C41D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5958584E"/>
    <w:multiLevelType w:val="hybridMultilevel"/>
    <w:tmpl w:val="0854EAD8"/>
    <w:lvl w:ilvl="0" w:tplc="5684A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E61F31"/>
    <w:multiLevelType w:val="hybridMultilevel"/>
    <w:tmpl w:val="C45EF972"/>
    <w:lvl w:ilvl="0" w:tplc="D9FE6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83E42"/>
    <w:multiLevelType w:val="hybridMultilevel"/>
    <w:tmpl w:val="6A722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5A2155"/>
    <w:multiLevelType w:val="hybridMultilevel"/>
    <w:tmpl w:val="FC3C185E"/>
    <w:lvl w:ilvl="0" w:tplc="B7360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0C4281"/>
    <w:multiLevelType w:val="hybridMultilevel"/>
    <w:tmpl w:val="F986344C"/>
    <w:lvl w:ilvl="0" w:tplc="502ABF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5177682"/>
    <w:multiLevelType w:val="hybridMultilevel"/>
    <w:tmpl w:val="751A0778"/>
    <w:lvl w:ilvl="0" w:tplc="02921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F347A"/>
    <w:multiLevelType w:val="hybridMultilevel"/>
    <w:tmpl w:val="DEF2632A"/>
    <w:lvl w:ilvl="0" w:tplc="43849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6A2520"/>
    <w:multiLevelType w:val="hybridMultilevel"/>
    <w:tmpl w:val="ED04422E"/>
    <w:lvl w:ilvl="0" w:tplc="AB7E7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14C6C"/>
    <w:multiLevelType w:val="hybridMultilevel"/>
    <w:tmpl w:val="2D1A852C"/>
    <w:lvl w:ilvl="0" w:tplc="B110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D54D40"/>
    <w:multiLevelType w:val="hybridMultilevel"/>
    <w:tmpl w:val="015C8648"/>
    <w:lvl w:ilvl="0" w:tplc="3CFCDBF0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32239"/>
    <w:multiLevelType w:val="hybridMultilevel"/>
    <w:tmpl w:val="9EA6B140"/>
    <w:lvl w:ilvl="0" w:tplc="7C08B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0514FB"/>
    <w:multiLevelType w:val="hybridMultilevel"/>
    <w:tmpl w:val="50AEB53E"/>
    <w:lvl w:ilvl="0" w:tplc="8BB41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5B656C"/>
    <w:multiLevelType w:val="hybridMultilevel"/>
    <w:tmpl w:val="5840FB1E"/>
    <w:lvl w:ilvl="0" w:tplc="56F0A07A">
      <w:start w:val="2"/>
      <w:numFmt w:val="bullet"/>
      <w:lvlText w:val="-"/>
      <w:lvlJc w:val="left"/>
      <w:pPr>
        <w:ind w:left="720" w:hanging="360"/>
      </w:pPr>
      <w:rPr>
        <w:rFonts w:ascii="Angsana New" w:eastAsia="BrowalliaNew-Bold" w:hAnsi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105032"/>
    <w:multiLevelType w:val="hybridMultilevel"/>
    <w:tmpl w:val="0E820BC8"/>
    <w:lvl w:ilvl="0" w:tplc="19CAC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310B30"/>
    <w:multiLevelType w:val="hybridMultilevel"/>
    <w:tmpl w:val="F8E04064"/>
    <w:lvl w:ilvl="0" w:tplc="9264943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7B401CB4"/>
    <w:multiLevelType w:val="hybridMultilevel"/>
    <w:tmpl w:val="D26034FE"/>
    <w:lvl w:ilvl="0" w:tplc="6E10B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4779C4"/>
    <w:multiLevelType w:val="hybridMultilevel"/>
    <w:tmpl w:val="2EBAF422"/>
    <w:lvl w:ilvl="0" w:tplc="43DE1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E9302A"/>
    <w:multiLevelType w:val="hybridMultilevel"/>
    <w:tmpl w:val="CFBAA9E0"/>
    <w:lvl w:ilvl="0" w:tplc="E54E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30"/>
  </w:num>
  <w:num w:numId="4">
    <w:abstractNumId w:val="36"/>
  </w:num>
  <w:num w:numId="5">
    <w:abstractNumId w:val="34"/>
  </w:num>
  <w:num w:numId="6">
    <w:abstractNumId w:val="32"/>
  </w:num>
  <w:num w:numId="7">
    <w:abstractNumId w:val="5"/>
  </w:num>
  <w:num w:numId="8">
    <w:abstractNumId w:val="45"/>
  </w:num>
  <w:num w:numId="9">
    <w:abstractNumId w:val="31"/>
  </w:num>
  <w:num w:numId="10">
    <w:abstractNumId w:val="46"/>
  </w:num>
  <w:num w:numId="11">
    <w:abstractNumId w:val="7"/>
  </w:num>
  <w:num w:numId="12">
    <w:abstractNumId w:val="20"/>
  </w:num>
  <w:num w:numId="13">
    <w:abstractNumId w:val="4"/>
  </w:num>
  <w:num w:numId="14">
    <w:abstractNumId w:val="40"/>
  </w:num>
  <w:num w:numId="15">
    <w:abstractNumId w:val="11"/>
  </w:num>
  <w:num w:numId="16">
    <w:abstractNumId w:val="1"/>
  </w:num>
  <w:num w:numId="17">
    <w:abstractNumId w:val="21"/>
  </w:num>
  <w:num w:numId="18">
    <w:abstractNumId w:val="27"/>
  </w:num>
  <w:num w:numId="19">
    <w:abstractNumId w:val="2"/>
  </w:num>
  <w:num w:numId="20">
    <w:abstractNumId w:val="29"/>
  </w:num>
  <w:num w:numId="21">
    <w:abstractNumId w:val="12"/>
  </w:num>
  <w:num w:numId="22">
    <w:abstractNumId w:val="13"/>
  </w:num>
  <w:num w:numId="23">
    <w:abstractNumId w:val="10"/>
  </w:num>
  <w:num w:numId="24">
    <w:abstractNumId w:val="44"/>
  </w:num>
  <w:num w:numId="25">
    <w:abstractNumId w:val="38"/>
  </w:num>
  <w:num w:numId="26">
    <w:abstractNumId w:val="18"/>
  </w:num>
  <w:num w:numId="27">
    <w:abstractNumId w:val="37"/>
  </w:num>
  <w:num w:numId="28">
    <w:abstractNumId w:val="8"/>
  </w:num>
  <w:num w:numId="29">
    <w:abstractNumId w:val="42"/>
  </w:num>
  <w:num w:numId="30">
    <w:abstractNumId w:val="47"/>
  </w:num>
  <w:num w:numId="31">
    <w:abstractNumId w:val="3"/>
  </w:num>
  <w:num w:numId="32">
    <w:abstractNumId w:val="25"/>
  </w:num>
  <w:num w:numId="33">
    <w:abstractNumId w:val="28"/>
  </w:num>
  <w:num w:numId="34">
    <w:abstractNumId w:val="33"/>
  </w:num>
  <w:num w:numId="35">
    <w:abstractNumId w:val="48"/>
  </w:num>
  <w:num w:numId="36">
    <w:abstractNumId w:val="22"/>
  </w:num>
  <w:num w:numId="37">
    <w:abstractNumId w:val="6"/>
  </w:num>
  <w:num w:numId="38">
    <w:abstractNumId w:val="9"/>
  </w:num>
  <w:num w:numId="39">
    <w:abstractNumId w:val="14"/>
  </w:num>
  <w:num w:numId="40">
    <w:abstractNumId w:val="26"/>
  </w:num>
  <w:num w:numId="41">
    <w:abstractNumId w:val="41"/>
  </w:num>
  <w:num w:numId="42">
    <w:abstractNumId w:val="35"/>
  </w:num>
  <w:num w:numId="43">
    <w:abstractNumId w:val="16"/>
  </w:num>
  <w:num w:numId="44">
    <w:abstractNumId w:val="17"/>
  </w:num>
  <w:num w:numId="45">
    <w:abstractNumId w:val="24"/>
  </w:num>
  <w:num w:numId="46">
    <w:abstractNumId w:val="39"/>
  </w:num>
  <w:num w:numId="47">
    <w:abstractNumId w:val="43"/>
  </w:num>
  <w:num w:numId="48">
    <w:abstractNumId w:val="0"/>
  </w:num>
  <w:num w:numId="49">
    <w:abstractNumId w:val="23"/>
  </w:num>
  <w:num w:numId="50">
    <w:abstractNumId w:val="4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FD"/>
    <w:rsid w:val="00000B2A"/>
    <w:rsid w:val="00002291"/>
    <w:rsid w:val="000042CF"/>
    <w:rsid w:val="00004563"/>
    <w:rsid w:val="00005468"/>
    <w:rsid w:val="00011EAA"/>
    <w:rsid w:val="00045E36"/>
    <w:rsid w:val="00047620"/>
    <w:rsid w:val="00051506"/>
    <w:rsid w:val="00054EED"/>
    <w:rsid w:val="00055452"/>
    <w:rsid w:val="00055A83"/>
    <w:rsid w:val="00056BC0"/>
    <w:rsid w:val="00060051"/>
    <w:rsid w:val="00065656"/>
    <w:rsid w:val="00065EAF"/>
    <w:rsid w:val="0007185F"/>
    <w:rsid w:val="00074B6C"/>
    <w:rsid w:val="0008056A"/>
    <w:rsid w:val="00082031"/>
    <w:rsid w:val="000824C9"/>
    <w:rsid w:val="000847C3"/>
    <w:rsid w:val="00084F0C"/>
    <w:rsid w:val="00087D83"/>
    <w:rsid w:val="00091D1B"/>
    <w:rsid w:val="000A2BDE"/>
    <w:rsid w:val="000B4F66"/>
    <w:rsid w:val="000B51FB"/>
    <w:rsid w:val="000B6A70"/>
    <w:rsid w:val="000C33F3"/>
    <w:rsid w:val="000C7344"/>
    <w:rsid w:val="000C7783"/>
    <w:rsid w:val="000D2B53"/>
    <w:rsid w:val="000D4BB3"/>
    <w:rsid w:val="000D7BDB"/>
    <w:rsid w:val="000E35E7"/>
    <w:rsid w:val="000E3F5B"/>
    <w:rsid w:val="000E51B6"/>
    <w:rsid w:val="000E55C9"/>
    <w:rsid w:val="000F4E0F"/>
    <w:rsid w:val="000F6952"/>
    <w:rsid w:val="00100DD7"/>
    <w:rsid w:val="00102A9C"/>
    <w:rsid w:val="0010372D"/>
    <w:rsid w:val="001046FF"/>
    <w:rsid w:val="001055AC"/>
    <w:rsid w:val="00107A89"/>
    <w:rsid w:val="00107FDF"/>
    <w:rsid w:val="00115274"/>
    <w:rsid w:val="00116146"/>
    <w:rsid w:val="00116820"/>
    <w:rsid w:val="00122548"/>
    <w:rsid w:val="00123FD2"/>
    <w:rsid w:val="0012676B"/>
    <w:rsid w:val="0013122A"/>
    <w:rsid w:val="00132973"/>
    <w:rsid w:val="00134E1C"/>
    <w:rsid w:val="00140746"/>
    <w:rsid w:val="0014152E"/>
    <w:rsid w:val="0014275F"/>
    <w:rsid w:val="0014496E"/>
    <w:rsid w:val="00147C71"/>
    <w:rsid w:val="0015457D"/>
    <w:rsid w:val="00154811"/>
    <w:rsid w:val="00154BD4"/>
    <w:rsid w:val="00155A18"/>
    <w:rsid w:val="0016321C"/>
    <w:rsid w:val="001636BF"/>
    <w:rsid w:val="0016636F"/>
    <w:rsid w:val="00171B73"/>
    <w:rsid w:val="00172FA2"/>
    <w:rsid w:val="00176DFC"/>
    <w:rsid w:val="001827DA"/>
    <w:rsid w:val="0018523A"/>
    <w:rsid w:val="00193E4F"/>
    <w:rsid w:val="0019687F"/>
    <w:rsid w:val="00197424"/>
    <w:rsid w:val="001A11CC"/>
    <w:rsid w:val="001A1FFF"/>
    <w:rsid w:val="001A6CD8"/>
    <w:rsid w:val="001B194B"/>
    <w:rsid w:val="001B23CC"/>
    <w:rsid w:val="001B40CA"/>
    <w:rsid w:val="001B7978"/>
    <w:rsid w:val="001B7A0A"/>
    <w:rsid w:val="001C08F2"/>
    <w:rsid w:val="001C1ABD"/>
    <w:rsid w:val="001C3E6B"/>
    <w:rsid w:val="001C44D6"/>
    <w:rsid w:val="001C789C"/>
    <w:rsid w:val="001D1D67"/>
    <w:rsid w:val="001D7D30"/>
    <w:rsid w:val="001E1B5A"/>
    <w:rsid w:val="001E3229"/>
    <w:rsid w:val="001E3B4F"/>
    <w:rsid w:val="001F491E"/>
    <w:rsid w:val="001F5D38"/>
    <w:rsid w:val="001F697C"/>
    <w:rsid w:val="00200D68"/>
    <w:rsid w:val="00204162"/>
    <w:rsid w:val="0020554F"/>
    <w:rsid w:val="00207CA0"/>
    <w:rsid w:val="00217634"/>
    <w:rsid w:val="002301F6"/>
    <w:rsid w:val="00235A41"/>
    <w:rsid w:val="00245753"/>
    <w:rsid w:val="002457A2"/>
    <w:rsid w:val="00251225"/>
    <w:rsid w:val="00252A06"/>
    <w:rsid w:val="00253EC0"/>
    <w:rsid w:val="00256F74"/>
    <w:rsid w:val="002600C2"/>
    <w:rsid w:val="002619B7"/>
    <w:rsid w:val="002626C2"/>
    <w:rsid w:val="00272662"/>
    <w:rsid w:val="00276B0A"/>
    <w:rsid w:val="00282CAC"/>
    <w:rsid w:val="00291766"/>
    <w:rsid w:val="00291F1F"/>
    <w:rsid w:val="002A0C13"/>
    <w:rsid w:val="002A6947"/>
    <w:rsid w:val="002A7E44"/>
    <w:rsid w:val="002B158C"/>
    <w:rsid w:val="002B1E5B"/>
    <w:rsid w:val="002C4CB5"/>
    <w:rsid w:val="002C52EE"/>
    <w:rsid w:val="002E11F1"/>
    <w:rsid w:val="002E2082"/>
    <w:rsid w:val="002E23F3"/>
    <w:rsid w:val="002E5667"/>
    <w:rsid w:val="002E67BA"/>
    <w:rsid w:val="002E7E86"/>
    <w:rsid w:val="002F35DB"/>
    <w:rsid w:val="002F544B"/>
    <w:rsid w:val="002F625D"/>
    <w:rsid w:val="002F6FB9"/>
    <w:rsid w:val="002F7E74"/>
    <w:rsid w:val="0030203D"/>
    <w:rsid w:val="00302EEC"/>
    <w:rsid w:val="0030408B"/>
    <w:rsid w:val="0032604D"/>
    <w:rsid w:val="00332AE9"/>
    <w:rsid w:val="003334A1"/>
    <w:rsid w:val="00335B22"/>
    <w:rsid w:val="003415D9"/>
    <w:rsid w:val="00341BE0"/>
    <w:rsid w:val="003423F1"/>
    <w:rsid w:val="003445A9"/>
    <w:rsid w:val="00345438"/>
    <w:rsid w:val="00357195"/>
    <w:rsid w:val="00360B9E"/>
    <w:rsid w:val="00362B4F"/>
    <w:rsid w:val="003658CA"/>
    <w:rsid w:val="00365F8C"/>
    <w:rsid w:val="003672E5"/>
    <w:rsid w:val="00370D4A"/>
    <w:rsid w:val="003806FD"/>
    <w:rsid w:val="00386BFA"/>
    <w:rsid w:val="003909BD"/>
    <w:rsid w:val="003A48E0"/>
    <w:rsid w:val="003A51B7"/>
    <w:rsid w:val="003A74C8"/>
    <w:rsid w:val="003A7E95"/>
    <w:rsid w:val="003B0196"/>
    <w:rsid w:val="003B105C"/>
    <w:rsid w:val="003B118C"/>
    <w:rsid w:val="003B5DB4"/>
    <w:rsid w:val="003C10F7"/>
    <w:rsid w:val="003C1D54"/>
    <w:rsid w:val="003C2F4F"/>
    <w:rsid w:val="003C35CF"/>
    <w:rsid w:val="003D005A"/>
    <w:rsid w:val="003D2091"/>
    <w:rsid w:val="003D2D44"/>
    <w:rsid w:val="003D4538"/>
    <w:rsid w:val="003D5A87"/>
    <w:rsid w:val="003E1BF6"/>
    <w:rsid w:val="003E1D32"/>
    <w:rsid w:val="003E591E"/>
    <w:rsid w:val="003F1853"/>
    <w:rsid w:val="003F5122"/>
    <w:rsid w:val="00401C5B"/>
    <w:rsid w:val="004041AD"/>
    <w:rsid w:val="004052CF"/>
    <w:rsid w:val="00410FEA"/>
    <w:rsid w:val="004113B1"/>
    <w:rsid w:val="00411818"/>
    <w:rsid w:val="00413EF6"/>
    <w:rsid w:val="0041488B"/>
    <w:rsid w:val="00416395"/>
    <w:rsid w:val="004167B5"/>
    <w:rsid w:val="00416DEA"/>
    <w:rsid w:val="004221EC"/>
    <w:rsid w:val="00422318"/>
    <w:rsid w:val="00423894"/>
    <w:rsid w:val="00423CC2"/>
    <w:rsid w:val="004261E4"/>
    <w:rsid w:val="004305BC"/>
    <w:rsid w:val="004317A0"/>
    <w:rsid w:val="00433019"/>
    <w:rsid w:val="00433F0B"/>
    <w:rsid w:val="00435C94"/>
    <w:rsid w:val="004423A8"/>
    <w:rsid w:val="00443895"/>
    <w:rsid w:val="0044465F"/>
    <w:rsid w:val="004449F8"/>
    <w:rsid w:val="00461588"/>
    <w:rsid w:val="00461C6E"/>
    <w:rsid w:val="004621E1"/>
    <w:rsid w:val="004710C5"/>
    <w:rsid w:val="0048070C"/>
    <w:rsid w:val="0048157A"/>
    <w:rsid w:val="0048329E"/>
    <w:rsid w:val="00483A6C"/>
    <w:rsid w:val="00493972"/>
    <w:rsid w:val="004A2918"/>
    <w:rsid w:val="004A3764"/>
    <w:rsid w:val="004A37E7"/>
    <w:rsid w:val="004A5E2D"/>
    <w:rsid w:val="004A6490"/>
    <w:rsid w:val="004A75F4"/>
    <w:rsid w:val="004B0A45"/>
    <w:rsid w:val="004B3847"/>
    <w:rsid w:val="004C19CD"/>
    <w:rsid w:val="004C77C6"/>
    <w:rsid w:val="004D044B"/>
    <w:rsid w:val="004D6DF6"/>
    <w:rsid w:val="004E1364"/>
    <w:rsid w:val="004E4D32"/>
    <w:rsid w:val="004F2756"/>
    <w:rsid w:val="004F34C6"/>
    <w:rsid w:val="004F5745"/>
    <w:rsid w:val="004F5E55"/>
    <w:rsid w:val="004F6F2E"/>
    <w:rsid w:val="005000A0"/>
    <w:rsid w:val="00504B52"/>
    <w:rsid w:val="00505392"/>
    <w:rsid w:val="00506FCB"/>
    <w:rsid w:val="005179AC"/>
    <w:rsid w:val="00520EB0"/>
    <w:rsid w:val="005210A9"/>
    <w:rsid w:val="005217F3"/>
    <w:rsid w:val="005255A0"/>
    <w:rsid w:val="00526B68"/>
    <w:rsid w:val="00534DB6"/>
    <w:rsid w:val="0053719B"/>
    <w:rsid w:val="00542EFE"/>
    <w:rsid w:val="00543DDF"/>
    <w:rsid w:val="0055222E"/>
    <w:rsid w:val="005564F7"/>
    <w:rsid w:val="005609B1"/>
    <w:rsid w:val="00562E12"/>
    <w:rsid w:val="00565BEF"/>
    <w:rsid w:val="005753E5"/>
    <w:rsid w:val="00581497"/>
    <w:rsid w:val="0059364A"/>
    <w:rsid w:val="00593BFB"/>
    <w:rsid w:val="005A3385"/>
    <w:rsid w:val="005B2CDB"/>
    <w:rsid w:val="005B3651"/>
    <w:rsid w:val="005B66AF"/>
    <w:rsid w:val="005C1716"/>
    <w:rsid w:val="005C20FB"/>
    <w:rsid w:val="005C6ED5"/>
    <w:rsid w:val="005D371C"/>
    <w:rsid w:val="005E0744"/>
    <w:rsid w:val="005F0526"/>
    <w:rsid w:val="005F4EDA"/>
    <w:rsid w:val="00601954"/>
    <w:rsid w:val="00605C0B"/>
    <w:rsid w:val="006071C3"/>
    <w:rsid w:val="006109AD"/>
    <w:rsid w:val="006118AC"/>
    <w:rsid w:val="0061614E"/>
    <w:rsid w:val="00617E4B"/>
    <w:rsid w:val="00622814"/>
    <w:rsid w:val="00631FA3"/>
    <w:rsid w:val="0063632C"/>
    <w:rsid w:val="00640B71"/>
    <w:rsid w:val="006413B7"/>
    <w:rsid w:val="006442D8"/>
    <w:rsid w:val="006463A4"/>
    <w:rsid w:val="00646553"/>
    <w:rsid w:val="006507FF"/>
    <w:rsid w:val="00651DA8"/>
    <w:rsid w:val="0065309E"/>
    <w:rsid w:val="0065326E"/>
    <w:rsid w:val="006567F7"/>
    <w:rsid w:val="00661FE7"/>
    <w:rsid w:val="00663E87"/>
    <w:rsid w:val="0067543C"/>
    <w:rsid w:val="00682248"/>
    <w:rsid w:val="00682C10"/>
    <w:rsid w:val="00687CD0"/>
    <w:rsid w:val="00690EFD"/>
    <w:rsid w:val="00693433"/>
    <w:rsid w:val="006949CC"/>
    <w:rsid w:val="006A37DA"/>
    <w:rsid w:val="006A4479"/>
    <w:rsid w:val="006A5D73"/>
    <w:rsid w:val="006A79B3"/>
    <w:rsid w:val="006A7C54"/>
    <w:rsid w:val="006B194C"/>
    <w:rsid w:val="006B1D0E"/>
    <w:rsid w:val="006B3F5A"/>
    <w:rsid w:val="006C248E"/>
    <w:rsid w:val="006C2BF3"/>
    <w:rsid w:val="006C39ED"/>
    <w:rsid w:val="006D2873"/>
    <w:rsid w:val="006D468B"/>
    <w:rsid w:val="006D4A35"/>
    <w:rsid w:val="006D6625"/>
    <w:rsid w:val="006E1ACA"/>
    <w:rsid w:val="006E27E3"/>
    <w:rsid w:val="006E61A5"/>
    <w:rsid w:val="006E6F48"/>
    <w:rsid w:val="006F22A4"/>
    <w:rsid w:val="006F63F9"/>
    <w:rsid w:val="006F7752"/>
    <w:rsid w:val="00706360"/>
    <w:rsid w:val="007108B2"/>
    <w:rsid w:val="00713203"/>
    <w:rsid w:val="00716235"/>
    <w:rsid w:val="00716596"/>
    <w:rsid w:val="00716E35"/>
    <w:rsid w:val="00722205"/>
    <w:rsid w:val="00726611"/>
    <w:rsid w:val="00730BD7"/>
    <w:rsid w:val="00731D5B"/>
    <w:rsid w:val="007329E0"/>
    <w:rsid w:val="00732A25"/>
    <w:rsid w:val="00732F92"/>
    <w:rsid w:val="00733ABC"/>
    <w:rsid w:val="007343FB"/>
    <w:rsid w:val="0073569C"/>
    <w:rsid w:val="00735B3F"/>
    <w:rsid w:val="007401E6"/>
    <w:rsid w:val="00750238"/>
    <w:rsid w:val="00753D91"/>
    <w:rsid w:val="007541FD"/>
    <w:rsid w:val="00762412"/>
    <w:rsid w:val="00766385"/>
    <w:rsid w:val="00767302"/>
    <w:rsid w:val="00773DC8"/>
    <w:rsid w:val="007747F1"/>
    <w:rsid w:val="007765BA"/>
    <w:rsid w:val="00781A8B"/>
    <w:rsid w:val="00784D7F"/>
    <w:rsid w:val="00785477"/>
    <w:rsid w:val="00785C22"/>
    <w:rsid w:val="00790883"/>
    <w:rsid w:val="007914A5"/>
    <w:rsid w:val="00792E1F"/>
    <w:rsid w:val="007A08C9"/>
    <w:rsid w:val="007B2365"/>
    <w:rsid w:val="007B2A98"/>
    <w:rsid w:val="007B2B93"/>
    <w:rsid w:val="007B703B"/>
    <w:rsid w:val="007C4B6E"/>
    <w:rsid w:val="007C647A"/>
    <w:rsid w:val="007C6B6C"/>
    <w:rsid w:val="007C6F52"/>
    <w:rsid w:val="007C7C2C"/>
    <w:rsid w:val="007D3704"/>
    <w:rsid w:val="007D57A7"/>
    <w:rsid w:val="007D5951"/>
    <w:rsid w:val="007E0557"/>
    <w:rsid w:val="007E08AD"/>
    <w:rsid w:val="007E24ED"/>
    <w:rsid w:val="007F0CFD"/>
    <w:rsid w:val="007F0E01"/>
    <w:rsid w:val="007F4306"/>
    <w:rsid w:val="007F4F39"/>
    <w:rsid w:val="007F6967"/>
    <w:rsid w:val="007F6FE1"/>
    <w:rsid w:val="00805B9B"/>
    <w:rsid w:val="008065B6"/>
    <w:rsid w:val="008103B2"/>
    <w:rsid w:val="008124D4"/>
    <w:rsid w:val="00816C1C"/>
    <w:rsid w:val="00820A17"/>
    <w:rsid w:val="00823099"/>
    <w:rsid w:val="0082348D"/>
    <w:rsid w:val="00824D41"/>
    <w:rsid w:val="00830A0B"/>
    <w:rsid w:val="00832625"/>
    <w:rsid w:val="00833866"/>
    <w:rsid w:val="00833A81"/>
    <w:rsid w:val="00834396"/>
    <w:rsid w:val="0084038E"/>
    <w:rsid w:val="008445AC"/>
    <w:rsid w:val="00844DAD"/>
    <w:rsid w:val="00845ECD"/>
    <w:rsid w:val="008468BC"/>
    <w:rsid w:val="00851C09"/>
    <w:rsid w:val="0085248A"/>
    <w:rsid w:val="00853102"/>
    <w:rsid w:val="008561C9"/>
    <w:rsid w:val="00856672"/>
    <w:rsid w:val="00857053"/>
    <w:rsid w:val="00864703"/>
    <w:rsid w:val="008651A8"/>
    <w:rsid w:val="008661E0"/>
    <w:rsid w:val="008677F8"/>
    <w:rsid w:val="00870277"/>
    <w:rsid w:val="00871B6E"/>
    <w:rsid w:val="00872895"/>
    <w:rsid w:val="0088327B"/>
    <w:rsid w:val="0088358D"/>
    <w:rsid w:val="00890621"/>
    <w:rsid w:val="00896A71"/>
    <w:rsid w:val="008A13FA"/>
    <w:rsid w:val="008A17F7"/>
    <w:rsid w:val="008A4649"/>
    <w:rsid w:val="008A59A2"/>
    <w:rsid w:val="008A5BE2"/>
    <w:rsid w:val="008A7D56"/>
    <w:rsid w:val="008B0FAA"/>
    <w:rsid w:val="008B5F36"/>
    <w:rsid w:val="008B74B8"/>
    <w:rsid w:val="008C144E"/>
    <w:rsid w:val="008C2144"/>
    <w:rsid w:val="008C6BB4"/>
    <w:rsid w:val="008D54C7"/>
    <w:rsid w:val="008D6AF0"/>
    <w:rsid w:val="008E024A"/>
    <w:rsid w:val="008E18CD"/>
    <w:rsid w:val="008E3663"/>
    <w:rsid w:val="008E38F5"/>
    <w:rsid w:val="008E66F2"/>
    <w:rsid w:val="008F0FD8"/>
    <w:rsid w:val="008F2582"/>
    <w:rsid w:val="008F3706"/>
    <w:rsid w:val="008F57BA"/>
    <w:rsid w:val="008F7A36"/>
    <w:rsid w:val="00901175"/>
    <w:rsid w:val="00903F35"/>
    <w:rsid w:val="009066E3"/>
    <w:rsid w:val="00911B9E"/>
    <w:rsid w:val="0091547C"/>
    <w:rsid w:val="0091562B"/>
    <w:rsid w:val="009169FF"/>
    <w:rsid w:val="00916B67"/>
    <w:rsid w:val="00917770"/>
    <w:rsid w:val="0092116F"/>
    <w:rsid w:val="00926D0E"/>
    <w:rsid w:val="0093136F"/>
    <w:rsid w:val="009424BD"/>
    <w:rsid w:val="009426C1"/>
    <w:rsid w:val="00947E8D"/>
    <w:rsid w:val="00950909"/>
    <w:rsid w:val="009526D9"/>
    <w:rsid w:val="00953C77"/>
    <w:rsid w:val="00954AB2"/>
    <w:rsid w:val="00955C3C"/>
    <w:rsid w:val="00957265"/>
    <w:rsid w:val="009579AC"/>
    <w:rsid w:val="00964434"/>
    <w:rsid w:val="00964988"/>
    <w:rsid w:val="009660A5"/>
    <w:rsid w:val="00966AA0"/>
    <w:rsid w:val="00973D92"/>
    <w:rsid w:val="009747E4"/>
    <w:rsid w:val="0097751C"/>
    <w:rsid w:val="0097759D"/>
    <w:rsid w:val="00977CCA"/>
    <w:rsid w:val="00980683"/>
    <w:rsid w:val="009852DE"/>
    <w:rsid w:val="0099095F"/>
    <w:rsid w:val="00992159"/>
    <w:rsid w:val="00993561"/>
    <w:rsid w:val="00995322"/>
    <w:rsid w:val="009967D0"/>
    <w:rsid w:val="009A11CB"/>
    <w:rsid w:val="009A43DD"/>
    <w:rsid w:val="009B368B"/>
    <w:rsid w:val="009B4A48"/>
    <w:rsid w:val="009B6353"/>
    <w:rsid w:val="009C2317"/>
    <w:rsid w:val="009C4B2C"/>
    <w:rsid w:val="009C7173"/>
    <w:rsid w:val="009D2561"/>
    <w:rsid w:val="009D53CA"/>
    <w:rsid w:val="009D6332"/>
    <w:rsid w:val="009E008F"/>
    <w:rsid w:val="009E1068"/>
    <w:rsid w:val="009E3061"/>
    <w:rsid w:val="009E38C5"/>
    <w:rsid w:val="009F0FF5"/>
    <w:rsid w:val="009F7F23"/>
    <w:rsid w:val="00A05FA1"/>
    <w:rsid w:val="00A13677"/>
    <w:rsid w:val="00A14116"/>
    <w:rsid w:val="00A14614"/>
    <w:rsid w:val="00A147C4"/>
    <w:rsid w:val="00A14FB4"/>
    <w:rsid w:val="00A15CFF"/>
    <w:rsid w:val="00A17E00"/>
    <w:rsid w:val="00A30140"/>
    <w:rsid w:val="00A33572"/>
    <w:rsid w:val="00A360E8"/>
    <w:rsid w:val="00A36D2F"/>
    <w:rsid w:val="00A419CF"/>
    <w:rsid w:val="00A451C1"/>
    <w:rsid w:val="00A46AAA"/>
    <w:rsid w:val="00A47EBC"/>
    <w:rsid w:val="00A50279"/>
    <w:rsid w:val="00A51875"/>
    <w:rsid w:val="00A553D3"/>
    <w:rsid w:val="00A5714F"/>
    <w:rsid w:val="00A6006F"/>
    <w:rsid w:val="00A607A7"/>
    <w:rsid w:val="00A60819"/>
    <w:rsid w:val="00A60899"/>
    <w:rsid w:val="00A60D26"/>
    <w:rsid w:val="00A6182E"/>
    <w:rsid w:val="00A649B9"/>
    <w:rsid w:val="00A7167C"/>
    <w:rsid w:val="00A73CE1"/>
    <w:rsid w:val="00A7483A"/>
    <w:rsid w:val="00A74B88"/>
    <w:rsid w:val="00A81ADF"/>
    <w:rsid w:val="00A832B9"/>
    <w:rsid w:val="00A869BB"/>
    <w:rsid w:val="00A90C87"/>
    <w:rsid w:val="00A93910"/>
    <w:rsid w:val="00AA034A"/>
    <w:rsid w:val="00AA0465"/>
    <w:rsid w:val="00AA5AE5"/>
    <w:rsid w:val="00AA7FCF"/>
    <w:rsid w:val="00AB39F7"/>
    <w:rsid w:val="00AC3BFE"/>
    <w:rsid w:val="00AC5ECF"/>
    <w:rsid w:val="00AD239B"/>
    <w:rsid w:val="00AE4053"/>
    <w:rsid w:val="00AE5275"/>
    <w:rsid w:val="00AE58EA"/>
    <w:rsid w:val="00AF3BF3"/>
    <w:rsid w:val="00AF4420"/>
    <w:rsid w:val="00AF6877"/>
    <w:rsid w:val="00B01ACA"/>
    <w:rsid w:val="00B0423F"/>
    <w:rsid w:val="00B23568"/>
    <w:rsid w:val="00B2776A"/>
    <w:rsid w:val="00B34AF5"/>
    <w:rsid w:val="00B44F0E"/>
    <w:rsid w:val="00B453E9"/>
    <w:rsid w:val="00B455AB"/>
    <w:rsid w:val="00B45907"/>
    <w:rsid w:val="00B517DF"/>
    <w:rsid w:val="00B55238"/>
    <w:rsid w:val="00B56A30"/>
    <w:rsid w:val="00B6286E"/>
    <w:rsid w:val="00B65F42"/>
    <w:rsid w:val="00B65FCE"/>
    <w:rsid w:val="00B66F45"/>
    <w:rsid w:val="00B729FA"/>
    <w:rsid w:val="00B7347B"/>
    <w:rsid w:val="00B739D5"/>
    <w:rsid w:val="00B74293"/>
    <w:rsid w:val="00B76C1E"/>
    <w:rsid w:val="00B80349"/>
    <w:rsid w:val="00B80E3A"/>
    <w:rsid w:val="00B8407D"/>
    <w:rsid w:val="00B855BD"/>
    <w:rsid w:val="00B91343"/>
    <w:rsid w:val="00B956AD"/>
    <w:rsid w:val="00BA3668"/>
    <w:rsid w:val="00BA4908"/>
    <w:rsid w:val="00BA607D"/>
    <w:rsid w:val="00BB210C"/>
    <w:rsid w:val="00BB737A"/>
    <w:rsid w:val="00BC537E"/>
    <w:rsid w:val="00BC7C59"/>
    <w:rsid w:val="00BD7645"/>
    <w:rsid w:val="00BE15D8"/>
    <w:rsid w:val="00BE370B"/>
    <w:rsid w:val="00BE45D3"/>
    <w:rsid w:val="00BE5250"/>
    <w:rsid w:val="00BE5CCC"/>
    <w:rsid w:val="00BF17D7"/>
    <w:rsid w:val="00BF2327"/>
    <w:rsid w:val="00BF25B3"/>
    <w:rsid w:val="00BF27E0"/>
    <w:rsid w:val="00BF3DC7"/>
    <w:rsid w:val="00C000EC"/>
    <w:rsid w:val="00C00D2D"/>
    <w:rsid w:val="00C075E9"/>
    <w:rsid w:val="00C12C5B"/>
    <w:rsid w:val="00C17199"/>
    <w:rsid w:val="00C23485"/>
    <w:rsid w:val="00C23FDD"/>
    <w:rsid w:val="00C30B0D"/>
    <w:rsid w:val="00C33A1D"/>
    <w:rsid w:val="00C35954"/>
    <w:rsid w:val="00C410C2"/>
    <w:rsid w:val="00C42D08"/>
    <w:rsid w:val="00C44063"/>
    <w:rsid w:val="00C449C3"/>
    <w:rsid w:val="00C52110"/>
    <w:rsid w:val="00C52A95"/>
    <w:rsid w:val="00C56D46"/>
    <w:rsid w:val="00C70810"/>
    <w:rsid w:val="00C71E2D"/>
    <w:rsid w:val="00C809BD"/>
    <w:rsid w:val="00C859A0"/>
    <w:rsid w:val="00C90537"/>
    <w:rsid w:val="00C931CB"/>
    <w:rsid w:val="00C96821"/>
    <w:rsid w:val="00C976A3"/>
    <w:rsid w:val="00CA4299"/>
    <w:rsid w:val="00CA67CD"/>
    <w:rsid w:val="00CB08D8"/>
    <w:rsid w:val="00CB2F75"/>
    <w:rsid w:val="00CB30CF"/>
    <w:rsid w:val="00CB3798"/>
    <w:rsid w:val="00CB4CA0"/>
    <w:rsid w:val="00CC10C2"/>
    <w:rsid w:val="00CD04A1"/>
    <w:rsid w:val="00CD38EB"/>
    <w:rsid w:val="00CE2CC5"/>
    <w:rsid w:val="00CE40AF"/>
    <w:rsid w:val="00CE4753"/>
    <w:rsid w:val="00CE4F36"/>
    <w:rsid w:val="00CE7099"/>
    <w:rsid w:val="00CE7361"/>
    <w:rsid w:val="00CF2996"/>
    <w:rsid w:val="00CF2AFD"/>
    <w:rsid w:val="00D023D2"/>
    <w:rsid w:val="00D03831"/>
    <w:rsid w:val="00D07E90"/>
    <w:rsid w:val="00D1048A"/>
    <w:rsid w:val="00D16E48"/>
    <w:rsid w:val="00D31DE7"/>
    <w:rsid w:val="00D44131"/>
    <w:rsid w:val="00D44425"/>
    <w:rsid w:val="00D47868"/>
    <w:rsid w:val="00D50FC2"/>
    <w:rsid w:val="00D52CB0"/>
    <w:rsid w:val="00D53959"/>
    <w:rsid w:val="00D540DE"/>
    <w:rsid w:val="00D573F0"/>
    <w:rsid w:val="00D63691"/>
    <w:rsid w:val="00D64E60"/>
    <w:rsid w:val="00D65BA0"/>
    <w:rsid w:val="00D72DC7"/>
    <w:rsid w:val="00D76947"/>
    <w:rsid w:val="00D822FA"/>
    <w:rsid w:val="00D83ABC"/>
    <w:rsid w:val="00D868ED"/>
    <w:rsid w:val="00D94B60"/>
    <w:rsid w:val="00D95938"/>
    <w:rsid w:val="00DA115B"/>
    <w:rsid w:val="00DA24B7"/>
    <w:rsid w:val="00DA2FB7"/>
    <w:rsid w:val="00DA669B"/>
    <w:rsid w:val="00DB3489"/>
    <w:rsid w:val="00DB6245"/>
    <w:rsid w:val="00DB7339"/>
    <w:rsid w:val="00DC01E5"/>
    <w:rsid w:val="00DC217B"/>
    <w:rsid w:val="00DC36C6"/>
    <w:rsid w:val="00DC4E52"/>
    <w:rsid w:val="00DC5DB0"/>
    <w:rsid w:val="00DD16CF"/>
    <w:rsid w:val="00DD2157"/>
    <w:rsid w:val="00DD675C"/>
    <w:rsid w:val="00DE19E2"/>
    <w:rsid w:val="00DF05C0"/>
    <w:rsid w:val="00E04925"/>
    <w:rsid w:val="00E148BD"/>
    <w:rsid w:val="00E160ED"/>
    <w:rsid w:val="00E225B6"/>
    <w:rsid w:val="00E22ECF"/>
    <w:rsid w:val="00E270B3"/>
    <w:rsid w:val="00E32BD8"/>
    <w:rsid w:val="00E32F44"/>
    <w:rsid w:val="00E338EA"/>
    <w:rsid w:val="00E36F7F"/>
    <w:rsid w:val="00E36F9F"/>
    <w:rsid w:val="00E479B3"/>
    <w:rsid w:val="00E521E9"/>
    <w:rsid w:val="00E52A99"/>
    <w:rsid w:val="00E54033"/>
    <w:rsid w:val="00E54BA7"/>
    <w:rsid w:val="00E57521"/>
    <w:rsid w:val="00E60C2B"/>
    <w:rsid w:val="00E63074"/>
    <w:rsid w:val="00E636E0"/>
    <w:rsid w:val="00E649C2"/>
    <w:rsid w:val="00E713E5"/>
    <w:rsid w:val="00E71831"/>
    <w:rsid w:val="00E764FE"/>
    <w:rsid w:val="00E80879"/>
    <w:rsid w:val="00E8525E"/>
    <w:rsid w:val="00E8658A"/>
    <w:rsid w:val="00E9230D"/>
    <w:rsid w:val="00E953DA"/>
    <w:rsid w:val="00E95E94"/>
    <w:rsid w:val="00EA0A11"/>
    <w:rsid w:val="00EA1853"/>
    <w:rsid w:val="00EA1C81"/>
    <w:rsid w:val="00EA77A3"/>
    <w:rsid w:val="00EB52EE"/>
    <w:rsid w:val="00EC1274"/>
    <w:rsid w:val="00EC2162"/>
    <w:rsid w:val="00EC2EF2"/>
    <w:rsid w:val="00EC3AE6"/>
    <w:rsid w:val="00EC422E"/>
    <w:rsid w:val="00EC4655"/>
    <w:rsid w:val="00EC4BC5"/>
    <w:rsid w:val="00EC7941"/>
    <w:rsid w:val="00ED027D"/>
    <w:rsid w:val="00ED0645"/>
    <w:rsid w:val="00ED5004"/>
    <w:rsid w:val="00ED6EA8"/>
    <w:rsid w:val="00EE15F9"/>
    <w:rsid w:val="00EE7C08"/>
    <w:rsid w:val="00EF29B4"/>
    <w:rsid w:val="00EF3C0C"/>
    <w:rsid w:val="00EF3F15"/>
    <w:rsid w:val="00EF63C6"/>
    <w:rsid w:val="00EF7798"/>
    <w:rsid w:val="00F018FE"/>
    <w:rsid w:val="00F030A4"/>
    <w:rsid w:val="00F078DD"/>
    <w:rsid w:val="00F1002A"/>
    <w:rsid w:val="00F111A1"/>
    <w:rsid w:val="00F12EE8"/>
    <w:rsid w:val="00F1330C"/>
    <w:rsid w:val="00F1730A"/>
    <w:rsid w:val="00F214E1"/>
    <w:rsid w:val="00F25820"/>
    <w:rsid w:val="00F30600"/>
    <w:rsid w:val="00F330D8"/>
    <w:rsid w:val="00F35B6B"/>
    <w:rsid w:val="00F36CD0"/>
    <w:rsid w:val="00F4238C"/>
    <w:rsid w:val="00F441AE"/>
    <w:rsid w:val="00F46C85"/>
    <w:rsid w:val="00F5442B"/>
    <w:rsid w:val="00F5505A"/>
    <w:rsid w:val="00F57D08"/>
    <w:rsid w:val="00F608FF"/>
    <w:rsid w:val="00F63531"/>
    <w:rsid w:val="00F6511C"/>
    <w:rsid w:val="00F70B49"/>
    <w:rsid w:val="00F76486"/>
    <w:rsid w:val="00F803BD"/>
    <w:rsid w:val="00F803F4"/>
    <w:rsid w:val="00F805F1"/>
    <w:rsid w:val="00F8288C"/>
    <w:rsid w:val="00FA0478"/>
    <w:rsid w:val="00FA053F"/>
    <w:rsid w:val="00FC0475"/>
    <w:rsid w:val="00FC0F7A"/>
    <w:rsid w:val="00FC3D84"/>
    <w:rsid w:val="00FD01E8"/>
    <w:rsid w:val="00FD098C"/>
    <w:rsid w:val="00FD2CD7"/>
    <w:rsid w:val="00FD5A6A"/>
    <w:rsid w:val="00FE00EB"/>
    <w:rsid w:val="00FE283C"/>
    <w:rsid w:val="00FF19C4"/>
    <w:rsid w:val="00FF24C0"/>
    <w:rsid w:val="00FF7725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CB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48A"/>
  </w:style>
  <w:style w:type="paragraph" w:styleId="Heading1">
    <w:name w:val="heading 1"/>
    <w:basedOn w:val="Normal"/>
    <w:next w:val="Normal"/>
    <w:link w:val="Heading1Char"/>
    <w:qFormat/>
    <w:rsid w:val="00365F8C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65F8C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65F8C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65F8C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Heading7">
    <w:name w:val="heading 7"/>
    <w:basedOn w:val="Normal"/>
    <w:next w:val="Normal"/>
    <w:link w:val="Heading7Char"/>
    <w:qFormat/>
    <w:rsid w:val="00365F8C"/>
    <w:pPr>
      <w:spacing w:before="240" w:after="60" w:line="240" w:lineRule="auto"/>
      <w:outlineLvl w:val="6"/>
    </w:pPr>
    <w:rPr>
      <w:rFonts w:ascii="Times New Roman" w:eastAsia="Cordia New" w:hAnsi="Times New Roman" w:cs="Angsana New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365F8C"/>
    <w:pPr>
      <w:spacing w:before="240" w:after="60" w:line="240" w:lineRule="auto"/>
      <w:outlineLvl w:val="7"/>
    </w:pPr>
    <w:rPr>
      <w:rFonts w:ascii="Calibri" w:eastAsia="Times New Roman" w:hAnsi="Calibri" w:cs="Angsana New"/>
      <w:i/>
      <w:iCs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9CD"/>
  </w:style>
  <w:style w:type="paragraph" w:styleId="Footer">
    <w:name w:val="footer"/>
    <w:basedOn w:val="Normal"/>
    <w:link w:val="FooterChar"/>
    <w:uiPriority w:val="99"/>
    <w:unhideWhenUsed/>
    <w:rsid w:val="004C1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9CD"/>
  </w:style>
  <w:style w:type="paragraph" w:styleId="ListParagraph">
    <w:name w:val="List Paragraph"/>
    <w:basedOn w:val="Normal"/>
    <w:uiPriority w:val="34"/>
    <w:qFormat/>
    <w:rsid w:val="00F63531"/>
    <w:pPr>
      <w:ind w:left="720"/>
      <w:contextualSpacing/>
    </w:pPr>
  </w:style>
  <w:style w:type="table" w:styleId="TableGrid">
    <w:name w:val="Table Grid"/>
    <w:basedOn w:val="TableNormal"/>
    <w:rsid w:val="004438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43895"/>
  </w:style>
  <w:style w:type="character" w:styleId="PlaceholderText">
    <w:name w:val="Placeholder Text"/>
    <w:basedOn w:val="DefaultParagraphFont"/>
    <w:uiPriority w:val="99"/>
    <w:semiHidden/>
    <w:rsid w:val="007D57A7"/>
    <w:rPr>
      <w:color w:val="808080"/>
    </w:rPr>
  </w:style>
  <w:style w:type="character" w:styleId="CommentReference">
    <w:name w:val="annotation reference"/>
    <w:basedOn w:val="DefaultParagraphFont"/>
    <w:unhideWhenUsed/>
    <w:rsid w:val="003C35CF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3C35C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3C35C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3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C35CF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unhideWhenUsed/>
    <w:rsid w:val="003C35C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35CF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622814"/>
    <w:pPr>
      <w:spacing w:after="0" w:line="240" w:lineRule="auto"/>
    </w:pPr>
  </w:style>
  <w:style w:type="character" w:customStyle="1" w:styleId="apple-style-span">
    <w:name w:val="apple-style-span"/>
    <w:rsid w:val="00A5714F"/>
  </w:style>
  <w:style w:type="character" w:customStyle="1" w:styleId="col21">
    <w:name w:val="col21"/>
    <w:rsid w:val="0093136F"/>
    <w:rPr>
      <w:vanish w:val="0"/>
      <w:webHidden w:val="0"/>
      <w:color w:val="333333"/>
      <w:specVanish w:val="0"/>
    </w:rPr>
  </w:style>
  <w:style w:type="paragraph" w:styleId="NoSpacing">
    <w:name w:val="No Spacing"/>
    <w:link w:val="NoSpacingChar"/>
    <w:uiPriority w:val="1"/>
    <w:qFormat/>
    <w:rsid w:val="001B23CC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NoSpacingChar">
    <w:name w:val="No Spacing Char"/>
    <w:basedOn w:val="DefaultParagraphFont"/>
    <w:link w:val="NoSpacing"/>
    <w:uiPriority w:val="1"/>
    <w:rsid w:val="001B23CC"/>
    <w:rPr>
      <w:rFonts w:ascii="Calibri" w:eastAsia="Calibri" w:hAnsi="Calibri" w:cs="Angsana New"/>
    </w:rPr>
  </w:style>
  <w:style w:type="paragraph" w:customStyle="1" w:styleId="Default">
    <w:name w:val="Default"/>
    <w:rsid w:val="00435C9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65F8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365F8C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365F8C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5Char">
    <w:name w:val="Heading 5 Char"/>
    <w:basedOn w:val="DefaultParagraphFont"/>
    <w:link w:val="Heading5"/>
    <w:semiHidden/>
    <w:rsid w:val="00365F8C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7Char">
    <w:name w:val="Heading 7 Char"/>
    <w:basedOn w:val="DefaultParagraphFont"/>
    <w:link w:val="Heading7"/>
    <w:rsid w:val="00365F8C"/>
    <w:rPr>
      <w:rFonts w:ascii="Times New Roman" w:eastAsia="Cordia New" w:hAnsi="Times New Roman" w:cs="Angsana New"/>
      <w:sz w:val="24"/>
    </w:rPr>
  </w:style>
  <w:style w:type="character" w:customStyle="1" w:styleId="Heading8Char">
    <w:name w:val="Heading 8 Char"/>
    <w:basedOn w:val="DefaultParagraphFont"/>
    <w:link w:val="Heading8"/>
    <w:rsid w:val="00365F8C"/>
    <w:rPr>
      <w:rFonts w:ascii="Calibri" w:eastAsia="Times New Roman" w:hAnsi="Calibri" w:cs="Angsana New"/>
      <w:i/>
      <w:iCs/>
      <w:sz w:val="24"/>
      <w:szCs w:val="30"/>
    </w:rPr>
  </w:style>
  <w:style w:type="paragraph" w:styleId="BodyTextIndent">
    <w:name w:val="Body Text Indent"/>
    <w:basedOn w:val="Normal"/>
    <w:link w:val="BodyTextIndentChar"/>
    <w:rsid w:val="00365F8C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65F8C"/>
    <w:rPr>
      <w:rFonts w:ascii="Angsana New" w:eastAsia="MS Mincho" w:hAnsi="Angsana New" w:cs="Angsana New"/>
      <w:color w:val="000000"/>
      <w:sz w:val="32"/>
      <w:szCs w:val="32"/>
    </w:rPr>
  </w:style>
  <w:style w:type="character" w:styleId="Hyperlink">
    <w:name w:val="Hyperlink"/>
    <w:rsid w:val="00365F8C"/>
    <w:rPr>
      <w:color w:val="0000FF"/>
      <w:u w:val="single"/>
    </w:rPr>
  </w:style>
  <w:style w:type="character" w:styleId="FollowedHyperlink">
    <w:name w:val="FollowedHyperlink"/>
    <w:rsid w:val="00365F8C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365F8C"/>
    <w:pPr>
      <w:spacing w:after="120" w:line="240" w:lineRule="auto"/>
      <w:ind w:left="283"/>
    </w:pPr>
    <w:rPr>
      <w:rFonts w:ascii="Cordia New" w:eastAsia="Times New Roman" w:hAnsi="Cordia New"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65F8C"/>
    <w:rPr>
      <w:rFonts w:ascii="Cordia New" w:eastAsia="Times New Roman" w:hAnsi="Cordia New" w:cs="Angsana New"/>
      <w:sz w:val="16"/>
      <w:szCs w:val="20"/>
    </w:rPr>
  </w:style>
  <w:style w:type="paragraph" w:styleId="BodyText">
    <w:name w:val="Body Text"/>
    <w:basedOn w:val="Normal"/>
    <w:link w:val="BodyTextChar"/>
    <w:rsid w:val="00365F8C"/>
    <w:pPr>
      <w:spacing w:after="120" w:line="276" w:lineRule="auto"/>
    </w:pPr>
    <w:rPr>
      <w:rFonts w:ascii="Calibri" w:eastAsia="Times New Roman" w:hAnsi="Calibri" w:cs="Angsana New"/>
    </w:rPr>
  </w:style>
  <w:style w:type="character" w:customStyle="1" w:styleId="BodyTextChar">
    <w:name w:val="Body Text Char"/>
    <w:basedOn w:val="DefaultParagraphFont"/>
    <w:link w:val="BodyText"/>
    <w:rsid w:val="00365F8C"/>
    <w:rPr>
      <w:rFonts w:ascii="Calibri" w:eastAsia="Times New Roman" w:hAnsi="Calibri" w:cs="Angsana New"/>
    </w:rPr>
  </w:style>
  <w:style w:type="paragraph" w:customStyle="1" w:styleId="a">
    <w:name w:val="à¹×éÍàÃ×èÍ§"/>
    <w:basedOn w:val="Normal"/>
    <w:uiPriority w:val="99"/>
    <w:rsid w:val="00365F8C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customStyle="1" w:styleId="1">
    <w:name w:val="รายการย่อหน้า1"/>
    <w:basedOn w:val="Normal"/>
    <w:uiPriority w:val="99"/>
    <w:qFormat/>
    <w:rsid w:val="00365F8C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paragraph" w:styleId="BodyTextIndent2">
    <w:name w:val="Body Text Indent 2"/>
    <w:basedOn w:val="Normal"/>
    <w:link w:val="BodyTextIndent2Char"/>
    <w:rsid w:val="00365F8C"/>
    <w:pPr>
      <w:tabs>
        <w:tab w:val="left" w:pos="360"/>
        <w:tab w:val="left" w:pos="720"/>
        <w:tab w:val="left" w:pos="1260"/>
        <w:tab w:val="left" w:pos="1440"/>
        <w:tab w:val="left" w:pos="3150"/>
        <w:tab w:val="left" w:pos="3420"/>
      </w:tabs>
      <w:spacing w:after="0" w:line="240" w:lineRule="auto"/>
      <w:ind w:left="720" w:hanging="720"/>
      <w:jc w:val="thaiDistribute"/>
    </w:pPr>
    <w:rPr>
      <w:rFonts w:ascii="CordiaUPC" w:eastAsia="Times New Roman" w:hAnsi="CordiaUPC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365F8C"/>
    <w:rPr>
      <w:rFonts w:ascii="CordiaUPC" w:eastAsia="Times New Roman" w:hAnsi="CordiaUPC" w:cs="Angsana New"/>
      <w:sz w:val="32"/>
      <w:szCs w:val="32"/>
    </w:rPr>
  </w:style>
  <w:style w:type="character" w:customStyle="1" w:styleId="style137">
    <w:name w:val="style137"/>
    <w:basedOn w:val="DefaultParagraphFont"/>
    <w:rsid w:val="00365F8C"/>
  </w:style>
  <w:style w:type="paragraph" w:styleId="ListBullet">
    <w:name w:val="List Bullet"/>
    <w:basedOn w:val="Normal"/>
    <w:autoRedefine/>
    <w:rsid w:val="00365F8C"/>
    <w:pPr>
      <w:tabs>
        <w:tab w:val="left" w:pos="335"/>
      </w:tabs>
      <w:spacing w:after="0" w:line="320" w:lineRule="exact"/>
      <w:ind w:left="-90" w:right="-107"/>
    </w:pPr>
    <w:rPr>
      <w:rFonts w:ascii="Angsana New" w:eastAsia="Times New Roman" w:hAnsi="Angsana New" w:cs="Angsana New"/>
      <w:spacing w:val="-6"/>
      <w:sz w:val="26"/>
      <w:szCs w:val="26"/>
    </w:rPr>
  </w:style>
  <w:style w:type="character" w:styleId="Strong">
    <w:name w:val="Strong"/>
    <w:qFormat/>
    <w:rsid w:val="00365F8C"/>
    <w:rPr>
      <w:b/>
      <w:bCs/>
    </w:rPr>
  </w:style>
  <w:style w:type="paragraph" w:customStyle="1" w:styleId="style141">
    <w:name w:val="style141"/>
    <w:basedOn w:val="Normal"/>
    <w:rsid w:val="00365F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ecxapple-style-span">
    <w:name w:val="ecxapple-style-span"/>
    <w:basedOn w:val="DefaultParagraphFont"/>
    <w:rsid w:val="00365F8C"/>
  </w:style>
  <w:style w:type="paragraph" w:styleId="Title">
    <w:name w:val="Title"/>
    <w:basedOn w:val="Normal"/>
    <w:link w:val="TitleChar"/>
    <w:qFormat/>
    <w:rsid w:val="00365F8C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65F8C"/>
    <w:rPr>
      <w:rFonts w:ascii="Angsana New" w:eastAsia="Cordia New" w:hAnsi="Angsana New" w:cs="Angsana New"/>
      <w:b/>
      <w:bCs/>
      <w:sz w:val="40"/>
      <w:szCs w:val="40"/>
    </w:rPr>
  </w:style>
  <w:style w:type="paragraph" w:styleId="PlainText">
    <w:name w:val="Plain Text"/>
    <w:basedOn w:val="Normal"/>
    <w:link w:val="PlainTextChar"/>
    <w:rsid w:val="00365F8C"/>
    <w:pPr>
      <w:spacing w:after="0" w:line="240" w:lineRule="auto"/>
    </w:pPr>
    <w:rPr>
      <w:rFonts w:ascii="Courier New" w:eastAsia="Times New Roman" w:hAnsi="Courier New" w:cs="Angsana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rsid w:val="00365F8C"/>
    <w:rPr>
      <w:rFonts w:ascii="Courier New" w:eastAsia="Times New Roman" w:hAnsi="Courier New" w:cs="Angsana New"/>
      <w:sz w:val="20"/>
      <w:szCs w:val="23"/>
    </w:rPr>
  </w:style>
  <w:style w:type="paragraph" w:styleId="HTMLPreformatted">
    <w:name w:val="HTML Preformatted"/>
    <w:basedOn w:val="Normal"/>
    <w:link w:val="HTMLPreformattedChar"/>
    <w:rsid w:val="00365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65F8C"/>
    <w:rPr>
      <w:rFonts w:ascii="Tahoma" w:eastAsia="Times New Roman" w:hAnsi="Tahoma" w:cs="Tahoma"/>
      <w:sz w:val="20"/>
      <w:szCs w:val="20"/>
    </w:rPr>
  </w:style>
  <w:style w:type="character" w:customStyle="1" w:styleId="apple-converted-space">
    <w:name w:val="apple-converted-space"/>
    <w:rsid w:val="00365F8C"/>
  </w:style>
  <w:style w:type="character" w:customStyle="1" w:styleId="jrnl">
    <w:name w:val="jrnl"/>
    <w:rsid w:val="00365F8C"/>
  </w:style>
  <w:style w:type="character" w:customStyle="1" w:styleId="ti">
    <w:name w:val="ti"/>
    <w:basedOn w:val="DefaultParagraphFont"/>
    <w:rsid w:val="00365F8C"/>
  </w:style>
  <w:style w:type="character" w:styleId="Emphasis">
    <w:name w:val="Emphasis"/>
    <w:basedOn w:val="DefaultParagraphFont"/>
    <w:uiPriority w:val="20"/>
    <w:qFormat/>
    <w:rsid w:val="00365F8C"/>
    <w:rPr>
      <w:i/>
      <w:iCs/>
    </w:rPr>
  </w:style>
  <w:style w:type="paragraph" w:customStyle="1" w:styleId="Title1">
    <w:name w:val="Title1"/>
    <w:basedOn w:val="Normal"/>
    <w:rsid w:val="0036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365F8C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365F8C"/>
    <w:rPr>
      <w:rFonts w:ascii="Tahoma" w:eastAsia="Times New Roman" w:hAnsi="Tahoma" w:cs="Angsana New"/>
      <w:sz w:val="16"/>
      <w:szCs w:val="20"/>
    </w:rPr>
  </w:style>
  <w:style w:type="paragraph" w:styleId="Subtitle">
    <w:name w:val="Subtitle"/>
    <w:basedOn w:val="Normal"/>
    <w:link w:val="SubtitleChar"/>
    <w:qFormat/>
    <w:rsid w:val="00365F8C"/>
    <w:pPr>
      <w:spacing w:after="0" w:line="240" w:lineRule="auto"/>
    </w:pPr>
    <w:rPr>
      <w:rFonts w:ascii="Cordia New" w:eastAsia="Cordia New" w:hAnsi="Cordia New" w:cs="Angsana New"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365F8C"/>
    <w:rPr>
      <w:rFonts w:ascii="Cordia New" w:eastAsia="Cordia New" w:hAnsi="Cordia New" w:cs="Angsana New"/>
      <w:sz w:val="28"/>
      <w:u w:val="single"/>
    </w:rPr>
  </w:style>
  <w:style w:type="character" w:customStyle="1" w:styleId="volume">
    <w:name w:val="volume"/>
    <w:basedOn w:val="DefaultParagraphFont"/>
    <w:rsid w:val="00365F8C"/>
  </w:style>
  <w:style w:type="character" w:customStyle="1" w:styleId="issue">
    <w:name w:val="issue"/>
    <w:basedOn w:val="DefaultParagraphFont"/>
    <w:rsid w:val="00365F8C"/>
  </w:style>
  <w:style w:type="character" w:customStyle="1" w:styleId="pages">
    <w:name w:val="pages"/>
    <w:basedOn w:val="DefaultParagraphFont"/>
    <w:rsid w:val="00365F8C"/>
  </w:style>
  <w:style w:type="paragraph" w:customStyle="1" w:styleId="authors1">
    <w:name w:val="authors1"/>
    <w:basedOn w:val="Normal"/>
    <w:rsid w:val="00365F8C"/>
    <w:pPr>
      <w:spacing w:before="72" w:after="0" w:line="240" w:lineRule="atLeast"/>
      <w:ind w:left="843"/>
    </w:pPr>
    <w:rPr>
      <w:rFonts w:ascii="Times New Roman" w:eastAsia="MS Mincho" w:hAnsi="Times New Roman" w:cs="Times New Roman"/>
      <w:szCs w:val="22"/>
      <w:lang w:eastAsia="ja-JP" w:bidi="ar-SA"/>
    </w:rPr>
  </w:style>
  <w:style w:type="character" w:customStyle="1" w:styleId="journalname">
    <w:name w:val="journalname"/>
    <w:basedOn w:val="DefaultParagraphFont"/>
    <w:rsid w:val="00365F8C"/>
  </w:style>
  <w:style w:type="character" w:customStyle="1" w:styleId="src1">
    <w:name w:val="src1"/>
    <w:rsid w:val="00365F8C"/>
    <w:rPr>
      <w:vanish w:val="0"/>
      <w:webHidden w:val="0"/>
      <w:specVanish w:val="0"/>
    </w:rPr>
  </w:style>
  <w:style w:type="paragraph" w:customStyle="1" w:styleId="rprtbody1">
    <w:name w:val="rprtbody1"/>
    <w:basedOn w:val="Normal"/>
    <w:rsid w:val="00365F8C"/>
    <w:pPr>
      <w:spacing w:before="34" w:after="34" w:line="240" w:lineRule="auto"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name">
    <w:name w:val="name"/>
    <w:basedOn w:val="DefaultParagraphFont"/>
    <w:rsid w:val="00365F8C"/>
  </w:style>
  <w:style w:type="character" w:customStyle="1" w:styleId="forenames">
    <w:name w:val="forenames"/>
    <w:basedOn w:val="DefaultParagraphFont"/>
    <w:rsid w:val="00365F8C"/>
  </w:style>
  <w:style w:type="character" w:customStyle="1" w:styleId="surname">
    <w:name w:val="surname"/>
    <w:basedOn w:val="DefaultParagraphFont"/>
    <w:rsid w:val="00365F8C"/>
  </w:style>
  <w:style w:type="character" w:customStyle="1" w:styleId="allowem">
    <w:name w:val="allowem"/>
    <w:basedOn w:val="DefaultParagraphFont"/>
    <w:rsid w:val="00365F8C"/>
  </w:style>
  <w:style w:type="paragraph" w:customStyle="1" w:styleId="desc2">
    <w:name w:val="desc2"/>
    <w:basedOn w:val="Normal"/>
    <w:rsid w:val="00365F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8"/>
      <w:lang w:eastAsia="ja-JP"/>
    </w:rPr>
  </w:style>
  <w:style w:type="paragraph" w:styleId="Signature">
    <w:name w:val="Signature"/>
    <w:basedOn w:val="Normal"/>
    <w:link w:val="SignatureChar"/>
    <w:rsid w:val="00365F8C"/>
    <w:pPr>
      <w:spacing w:after="0" w:line="240" w:lineRule="auto"/>
    </w:pPr>
    <w:rPr>
      <w:rFonts w:ascii="Cordia New" w:eastAsia="Cordia New" w:hAnsi="Cordia New" w:cs="Cordia New"/>
      <w:noProof/>
      <w:sz w:val="28"/>
    </w:rPr>
  </w:style>
  <w:style w:type="character" w:customStyle="1" w:styleId="SignatureChar">
    <w:name w:val="Signature Char"/>
    <w:basedOn w:val="DefaultParagraphFont"/>
    <w:link w:val="Signature"/>
    <w:rsid w:val="00365F8C"/>
    <w:rPr>
      <w:rFonts w:ascii="Cordia New" w:eastAsia="Cordia New" w:hAnsi="Cordia New" w:cs="Cordia New"/>
      <w:noProof/>
      <w:sz w:val="28"/>
    </w:rPr>
  </w:style>
  <w:style w:type="character" w:customStyle="1" w:styleId="fontstyle01">
    <w:name w:val="fontstyle01"/>
    <w:basedOn w:val="DefaultParagraphFont"/>
    <w:rsid w:val="00102A9C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48A"/>
  </w:style>
  <w:style w:type="paragraph" w:styleId="Heading1">
    <w:name w:val="heading 1"/>
    <w:basedOn w:val="Normal"/>
    <w:next w:val="Normal"/>
    <w:link w:val="Heading1Char"/>
    <w:qFormat/>
    <w:rsid w:val="00365F8C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65F8C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65F8C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65F8C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Heading7">
    <w:name w:val="heading 7"/>
    <w:basedOn w:val="Normal"/>
    <w:next w:val="Normal"/>
    <w:link w:val="Heading7Char"/>
    <w:qFormat/>
    <w:rsid w:val="00365F8C"/>
    <w:pPr>
      <w:spacing w:before="240" w:after="60" w:line="240" w:lineRule="auto"/>
      <w:outlineLvl w:val="6"/>
    </w:pPr>
    <w:rPr>
      <w:rFonts w:ascii="Times New Roman" w:eastAsia="Cordia New" w:hAnsi="Times New Roman" w:cs="Angsana New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365F8C"/>
    <w:pPr>
      <w:spacing w:before="240" w:after="60" w:line="240" w:lineRule="auto"/>
      <w:outlineLvl w:val="7"/>
    </w:pPr>
    <w:rPr>
      <w:rFonts w:ascii="Calibri" w:eastAsia="Times New Roman" w:hAnsi="Calibri" w:cs="Angsana New"/>
      <w:i/>
      <w:iCs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9CD"/>
  </w:style>
  <w:style w:type="paragraph" w:styleId="Footer">
    <w:name w:val="footer"/>
    <w:basedOn w:val="Normal"/>
    <w:link w:val="FooterChar"/>
    <w:uiPriority w:val="99"/>
    <w:unhideWhenUsed/>
    <w:rsid w:val="004C1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9CD"/>
  </w:style>
  <w:style w:type="paragraph" w:styleId="ListParagraph">
    <w:name w:val="List Paragraph"/>
    <w:basedOn w:val="Normal"/>
    <w:uiPriority w:val="34"/>
    <w:qFormat/>
    <w:rsid w:val="00F63531"/>
    <w:pPr>
      <w:ind w:left="720"/>
      <w:contextualSpacing/>
    </w:pPr>
  </w:style>
  <w:style w:type="table" w:styleId="TableGrid">
    <w:name w:val="Table Grid"/>
    <w:basedOn w:val="TableNormal"/>
    <w:rsid w:val="004438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43895"/>
  </w:style>
  <w:style w:type="character" w:styleId="PlaceholderText">
    <w:name w:val="Placeholder Text"/>
    <w:basedOn w:val="DefaultParagraphFont"/>
    <w:uiPriority w:val="99"/>
    <w:semiHidden/>
    <w:rsid w:val="007D57A7"/>
    <w:rPr>
      <w:color w:val="808080"/>
    </w:rPr>
  </w:style>
  <w:style w:type="character" w:styleId="CommentReference">
    <w:name w:val="annotation reference"/>
    <w:basedOn w:val="DefaultParagraphFont"/>
    <w:unhideWhenUsed/>
    <w:rsid w:val="003C35CF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3C35C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3C35C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3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C35CF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unhideWhenUsed/>
    <w:rsid w:val="003C35C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35CF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622814"/>
    <w:pPr>
      <w:spacing w:after="0" w:line="240" w:lineRule="auto"/>
    </w:pPr>
  </w:style>
  <w:style w:type="character" w:customStyle="1" w:styleId="apple-style-span">
    <w:name w:val="apple-style-span"/>
    <w:rsid w:val="00A5714F"/>
  </w:style>
  <w:style w:type="character" w:customStyle="1" w:styleId="col21">
    <w:name w:val="col21"/>
    <w:rsid w:val="0093136F"/>
    <w:rPr>
      <w:vanish w:val="0"/>
      <w:webHidden w:val="0"/>
      <w:color w:val="333333"/>
      <w:specVanish w:val="0"/>
    </w:rPr>
  </w:style>
  <w:style w:type="paragraph" w:styleId="NoSpacing">
    <w:name w:val="No Spacing"/>
    <w:link w:val="NoSpacingChar"/>
    <w:uiPriority w:val="1"/>
    <w:qFormat/>
    <w:rsid w:val="001B23CC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NoSpacingChar">
    <w:name w:val="No Spacing Char"/>
    <w:basedOn w:val="DefaultParagraphFont"/>
    <w:link w:val="NoSpacing"/>
    <w:uiPriority w:val="1"/>
    <w:rsid w:val="001B23CC"/>
    <w:rPr>
      <w:rFonts w:ascii="Calibri" w:eastAsia="Calibri" w:hAnsi="Calibri" w:cs="Angsana New"/>
    </w:rPr>
  </w:style>
  <w:style w:type="paragraph" w:customStyle="1" w:styleId="Default">
    <w:name w:val="Default"/>
    <w:rsid w:val="00435C9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65F8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365F8C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365F8C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5Char">
    <w:name w:val="Heading 5 Char"/>
    <w:basedOn w:val="DefaultParagraphFont"/>
    <w:link w:val="Heading5"/>
    <w:semiHidden/>
    <w:rsid w:val="00365F8C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7Char">
    <w:name w:val="Heading 7 Char"/>
    <w:basedOn w:val="DefaultParagraphFont"/>
    <w:link w:val="Heading7"/>
    <w:rsid w:val="00365F8C"/>
    <w:rPr>
      <w:rFonts w:ascii="Times New Roman" w:eastAsia="Cordia New" w:hAnsi="Times New Roman" w:cs="Angsana New"/>
      <w:sz w:val="24"/>
    </w:rPr>
  </w:style>
  <w:style w:type="character" w:customStyle="1" w:styleId="Heading8Char">
    <w:name w:val="Heading 8 Char"/>
    <w:basedOn w:val="DefaultParagraphFont"/>
    <w:link w:val="Heading8"/>
    <w:rsid w:val="00365F8C"/>
    <w:rPr>
      <w:rFonts w:ascii="Calibri" w:eastAsia="Times New Roman" w:hAnsi="Calibri" w:cs="Angsana New"/>
      <w:i/>
      <w:iCs/>
      <w:sz w:val="24"/>
      <w:szCs w:val="30"/>
    </w:rPr>
  </w:style>
  <w:style w:type="paragraph" w:styleId="BodyTextIndent">
    <w:name w:val="Body Text Indent"/>
    <w:basedOn w:val="Normal"/>
    <w:link w:val="BodyTextIndentChar"/>
    <w:rsid w:val="00365F8C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65F8C"/>
    <w:rPr>
      <w:rFonts w:ascii="Angsana New" w:eastAsia="MS Mincho" w:hAnsi="Angsana New" w:cs="Angsana New"/>
      <w:color w:val="000000"/>
      <w:sz w:val="32"/>
      <w:szCs w:val="32"/>
    </w:rPr>
  </w:style>
  <w:style w:type="character" w:styleId="Hyperlink">
    <w:name w:val="Hyperlink"/>
    <w:rsid w:val="00365F8C"/>
    <w:rPr>
      <w:color w:val="0000FF"/>
      <w:u w:val="single"/>
    </w:rPr>
  </w:style>
  <w:style w:type="character" w:styleId="FollowedHyperlink">
    <w:name w:val="FollowedHyperlink"/>
    <w:rsid w:val="00365F8C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365F8C"/>
    <w:pPr>
      <w:spacing w:after="120" w:line="240" w:lineRule="auto"/>
      <w:ind w:left="283"/>
    </w:pPr>
    <w:rPr>
      <w:rFonts w:ascii="Cordia New" w:eastAsia="Times New Roman" w:hAnsi="Cordia New"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65F8C"/>
    <w:rPr>
      <w:rFonts w:ascii="Cordia New" w:eastAsia="Times New Roman" w:hAnsi="Cordia New" w:cs="Angsana New"/>
      <w:sz w:val="16"/>
      <w:szCs w:val="20"/>
    </w:rPr>
  </w:style>
  <w:style w:type="paragraph" w:styleId="BodyText">
    <w:name w:val="Body Text"/>
    <w:basedOn w:val="Normal"/>
    <w:link w:val="BodyTextChar"/>
    <w:rsid w:val="00365F8C"/>
    <w:pPr>
      <w:spacing w:after="120" w:line="276" w:lineRule="auto"/>
    </w:pPr>
    <w:rPr>
      <w:rFonts w:ascii="Calibri" w:eastAsia="Times New Roman" w:hAnsi="Calibri" w:cs="Angsana New"/>
    </w:rPr>
  </w:style>
  <w:style w:type="character" w:customStyle="1" w:styleId="BodyTextChar">
    <w:name w:val="Body Text Char"/>
    <w:basedOn w:val="DefaultParagraphFont"/>
    <w:link w:val="BodyText"/>
    <w:rsid w:val="00365F8C"/>
    <w:rPr>
      <w:rFonts w:ascii="Calibri" w:eastAsia="Times New Roman" w:hAnsi="Calibri" w:cs="Angsana New"/>
    </w:rPr>
  </w:style>
  <w:style w:type="paragraph" w:customStyle="1" w:styleId="a">
    <w:name w:val="à¹×éÍàÃ×èÍ§"/>
    <w:basedOn w:val="Normal"/>
    <w:uiPriority w:val="99"/>
    <w:rsid w:val="00365F8C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customStyle="1" w:styleId="1">
    <w:name w:val="รายการย่อหน้า1"/>
    <w:basedOn w:val="Normal"/>
    <w:uiPriority w:val="99"/>
    <w:qFormat/>
    <w:rsid w:val="00365F8C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paragraph" w:styleId="BodyTextIndent2">
    <w:name w:val="Body Text Indent 2"/>
    <w:basedOn w:val="Normal"/>
    <w:link w:val="BodyTextIndent2Char"/>
    <w:rsid w:val="00365F8C"/>
    <w:pPr>
      <w:tabs>
        <w:tab w:val="left" w:pos="360"/>
        <w:tab w:val="left" w:pos="720"/>
        <w:tab w:val="left" w:pos="1260"/>
        <w:tab w:val="left" w:pos="1440"/>
        <w:tab w:val="left" w:pos="3150"/>
        <w:tab w:val="left" w:pos="3420"/>
      </w:tabs>
      <w:spacing w:after="0" w:line="240" w:lineRule="auto"/>
      <w:ind w:left="720" w:hanging="720"/>
      <w:jc w:val="thaiDistribute"/>
    </w:pPr>
    <w:rPr>
      <w:rFonts w:ascii="CordiaUPC" w:eastAsia="Times New Roman" w:hAnsi="CordiaUPC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365F8C"/>
    <w:rPr>
      <w:rFonts w:ascii="CordiaUPC" w:eastAsia="Times New Roman" w:hAnsi="CordiaUPC" w:cs="Angsana New"/>
      <w:sz w:val="32"/>
      <w:szCs w:val="32"/>
    </w:rPr>
  </w:style>
  <w:style w:type="character" w:customStyle="1" w:styleId="style137">
    <w:name w:val="style137"/>
    <w:basedOn w:val="DefaultParagraphFont"/>
    <w:rsid w:val="00365F8C"/>
  </w:style>
  <w:style w:type="paragraph" w:styleId="ListBullet">
    <w:name w:val="List Bullet"/>
    <w:basedOn w:val="Normal"/>
    <w:autoRedefine/>
    <w:rsid w:val="00365F8C"/>
    <w:pPr>
      <w:tabs>
        <w:tab w:val="left" w:pos="335"/>
      </w:tabs>
      <w:spacing w:after="0" w:line="320" w:lineRule="exact"/>
      <w:ind w:left="-90" w:right="-107"/>
    </w:pPr>
    <w:rPr>
      <w:rFonts w:ascii="Angsana New" w:eastAsia="Times New Roman" w:hAnsi="Angsana New" w:cs="Angsana New"/>
      <w:spacing w:val="-6"/>
      <w:sz w:val="26"/>
      <w:szCs w:val="26"/>
    </w:rPr>
  </w:style>
  <w:style w:type="character" w:styleId="Strong">
    <w:name w:val="Strong"/>
    <w:qFormat/>
    <w:rsid w:val="00365F8C"/>
    <w:rPr>
      <w:b/>
      <w:bCs/>
    </w:rPr>
  </w:style>
  <w:style w:type="paragraph" w:customStyle="1" w:styleId="style141">
    <w:name w:val="style141"/>
    <w:basedOn w:val="Normal"/>
    <w:rsid w:val="00365F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ecxapple-style-span">
    <w:name w:val="ecxapple-style-span"/>
    <w:basedOn w:val="DefaultParagraphFont"/>
    <w:rsid w:val="00365F8C"/>
  </w:style>
  <w:style w:type="paragraph" w:styleId="Title">
    <w:name w:val="Title"/>
    <w:basedOn w:val="Normal"/>
    <w:link w:val="TitleChar"/>
    <w:qFormat/>
    <w:rsid w:val="00365F8C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65F8C"/>
    <w:rPr>
      <w:rFonts w:ascii="Angsana New" w:eastAsia="Cordia New" w:hAnsi="Angsana New" w:cs="Angsana New"/>
      <w:b/>
      <w:bCs/>
      <w:sz w:val="40"/>
      <w:szCs w:val="40"/>
    </w:rPr>
  </w:style>
  <w:style w:type="paragraph" w:styleId="PlainText">
    <w:name w:val="Plain Text"/>
    <w:basedOn w:val="Normal"/>
    <w:link w:val="PlainTextChar"/>
    <w:rsid w:val="00365F8C"/>
    <w:pPr>
      <w:spacing w:after="0" w:line="240" w:lineRule="auto"/>
    </w:pPr>
    <w:rPr>
      <w:rFonts w:ascii="Courier New" w:eastAsia="Times New Roman" w:hAnsi="Courier New" w:cs="Angsana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rsid w:val="00365F8C"/>
    <w:rPr>
      <w:rFonts w:ascii="Courier New" w:eastAsia="Times New Roman" w:hAnsi="Courier New" w:cs="Angsana New"/>
      <w:sz w:val="20"/>
      <w:szCs w:val="23"/>
    </w:rPr>
  </w:style>
  <w:style w:type="paragraph" w:styleId="HTMLPreformatted">
    <w:name w:val="HTML Preformatted"/>
    <w:basedOn w:val="Normal"/>
    <w:link w:val="HTMLPreformattedChar"/>
    <w:rsid w:val="00365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65F8C"/>
    <w:rPr>
      <w:rFonts w:ascii="Tahoma" w:eastAsia="Times New Roman" w:hAnsi="Tahoma" w:cs="Tahoma"/>
      <w:sz w:val="20"/>
      <w:szCs w:val="20"/>
    </w:rPr>
  </w:style>
  <w:style w:type="character" w:customStyle="1" w:styleId="apple-converted-space">
    <w:name w:val="apple-converted-space"/>
    <w:rsid w:val="00365F8C"/>
  </w:style>
  <w:style w:type="character" w:customStyle="1" w:styleId="jrnl">
    <w:name w:val="jrnl"/>
    <w:rsid w:val="00365F8C"/>
  </w:style>
  <w:style w:type="character" w:customStyle="1" w:styleId="ti">
    <w:name w:val="ti"/>
    <w:basedOn w:val="DefaultParagraphFont"/>
    <w:rsid w:val="00365F8C"/>
  </w:style>
  <w:style w:type="character" w:styleId="Emphasis">
    <w:name w:val="Emphasis"/>
    <w:basedOn w:val="DefaultParagraphFont"/>
    <w:uiPriority w:val="20"/>
    <w:qFormat/>
    <w:rsid w:val="00365F8C"/>
    <w:rPr>
      <w:i/>
      <w:iCs/>
    </w:rPr>
  </w:style>
  <w:style w:type="paragraph" w:customStyle="1" w:styleId="Title1">
    <w:name w:val="Title1"/>
    <w:basedOn w:val="Normal"/>
    <w:rsid w:val="0036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365F8C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365F8C"/>
    <w:rPr>
      <w:rFonts w:ascii="Tahoma" w:eastAsia="Times New Roman" w:hAnsi="Tahoma" w:cs="Angsana New"/>
      <w:sz w:val="16"/>
      <w:szCs w:val="20"/>
    </w:rPr>
  </w:style>
  <w:style w:type="paragraph" w:styleId="Subtitle">
    <w:name w:val="Subtitle"/>
    <w:basedOn w:val="Normal"/>
    <w:link w:val="SubtitleChar"/>
    <w:qFormat/>
    <w:rsid w:val="00365F8C"/>
    <w:pPr>
      <w:spacing w:after="0" w:line="240" w:lineRule="auto"/>
    </w:pPr>
    <w:rPr>
      <w:rFonts w:ascii="Cordia New" w:eastAsia="Cordia New" w:hAnsi="Cordia New" w:cs="Angsana New"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365F8C"/>
    <w:rPr>
      <w:rFonts w:ascii="Cordia New" w:eastAsia="Cordia New" w:hAnsi="Cordia New" w:cs="Angsana New"/>
      <w:sz w:val="28"/>
      <w:u w:val="single"/>
    </w:rPr>
  </w:style>
  <w:style w:type="character" w:customStyle="1" w:styleId="volume">
    <w:name w:val="volume"/>
    <w:basedOn w:val="DefaultParagraphFont"/>
    <w:rsid w:val="00365F8C"/>
  </w:style>
  <w:style w:type="character" w:customStyle="1" w:styleId="issue">
    <w:name w:val="issue"/>
    <w:basedOn w:val="DefaultParagraphFont"/>
    <w:rsid w:val="00365F8C"/>
  </w:style>
  <w:style w:type="character" w:customStyle="1" w:styleId="pages">
    <w:name w:val="pages"/>
    <w:basedOn w:val="DefaultParagraphFont"/>
    <w:rsid w:val="00365F8C"/>
  </w:style>
  <w:style w:type="paragraph" w:customStyle="1" w:styleId="authors1">
    <w:name w:val="authors1"/>
    <w:basedOn w:val="Normal"/>
    <w:rsid w:val="00365F8C"/>
    <w:pPr>
      <w:spacing w:before="72" w:after="0" w:line="240" w:lineRule="atLeast"/>
      <w:ind w:left="843"/>
    </w:pPr>
    <w:rPr>
      <w:rFonts w:ascii="Times New Roman" w:eastAsia="MS Mincho" w:hAnsi="Times New Roman" w:cs="Times New Roman"/>
      <w:szCs w:val="22"/>
      <w:lang w:eastAsia="ja-JP" w:bidi="ar-SA"/>
    </w:rPr>
  </w:style>
  <w:style w:type="character" w:customStyle="1" w:styleId="journalname">
    <w:name w:val="journalname"/>
    <w:basedOn w:val="DefaultParagraphFont"/>
    <w:rsid w:val="00365F8C"/>
  </w:style>
  <w:style w:type="character" w:customStyle="1" w:styleId="src1">
    <w:name w:val="src1"/>
    <w:rsid w:val="00365F8C"/>
    <w:rPr>
      <w:vanish w:val="0"/>
      <w:webHidden w:val="0"/>
      <w:specVanish w:val="0"/>
    </w:rPr>
  </w:style>
  <w:style w:type="paragraph" w:customStyle="1" w:styleId="rprtbody1">
    <w:name w:val="rprtbody1"/>
    <w:basedOn w:val="Normal"/>
    <w:rsid w:val="00365F8C"/>
    <w:pPr>
      <w:spacing w:before="34" w:after="34" w:line="240" w:lineRule="auto"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name">
    <w:name w:val="name"/>
    <w:basedOn w:val="DefaultParagraphFont"/>
    <w:rsid w:val="00365F8C"/>
  </w:style>
  <w:style w:type="character" w:customStyle="1" w:styleId="forenames">
    <w:name w:val="forenames"/>
    <w:basedOn w:val="DefaultParagraphFont"/>
    <w:rsid w:val="00365F8C"/>
  </w:style>
  <w:style w:type="character" w:customStyle="1" w:styleId="surname">
    <w:name w:val="surname"/>
    <w:basedOn w:val="DefaultParagraphFont"/>
    <w:rsid w:val="00365F8C"/>
  </w:style>
  <w:style w:type="character" w:customStyle="1" w:styleId="allowem">
    <w:name w:val="allowem"/>
    <w:basedOn w:val="DefaultParagraphFont"/>
    <w:rsid w:val="00365F8C"/>
  </w:style>
  <w:style w:type="paragraph" w:customStyle="1" w:styleId="desc2">
    <w:name w:val="desc2"/>
    <w:basedOn w:val="Normal"/>
    <w:rsid w:val="00365F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8"/>
      <w:lang w:eastAsia="ja-JP"/>
    </w:rPr>
  </w:style>
  <w:style w:type="paragraph" w:styleId="Signature">
    <w:name w:val="Signature"/>
    <w:basedOn w:val="Normal"/>
    <w:link w:val="SignatureChar"/>
    <w:rsid w:val="00365F8C"/>
    <w:pPr>
      <w:spacing w:after="0" w:line="240" w:lineRule="auto"/>
    </w:pPr>
    <w:rPr>
      <w:rFonts w:ascii="Cordia New" w:eastAsia="Cordia New" w:hAnsi="Cordia New" w:cs="Cordia New"/>
      <w:noProof/>
      <w:sz w:val="28"/>
    </w:rPr>
  </w:style>
  <w:style w:type="character" w:customStyle="1" w:styleId="SignatureChar">
    <w:name w:val="Signature Char"/>
    <w:basedOn w:val="DefaultParagraphFont"/>
    <w:link w:val="Signature"/>
    <w:rsid w:val="00365F8C"/>
    <w:rPr>
      <w:rFonts w:ascii="Cordia New" w:eastAsia="Cordia New" w:hAnsi="Cordia New" w:cs="Cordia New"/>
      <w:noProof/>
      <w:sz w:val="28"/>
    </w:rPr>
  </w:style>
  <w:style w:type="character" w:customStyle="1" w:styleId="fontstyle01">
    <w:name w:val="fontstyle01"/>
    <w:basedOn w:val="DefaultParagraphFont"/>
    <w:rsid w:val="00102A9C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B10AB-C946-4140-A4BE-82AB113F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29</Pages>
  <Words>7107</Words>
  <Characters>40511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User2</cp:lastModifiedBy>
  <cp:revision>18</cp:revision>
  <cp:lastPrinted>2017-05-26T04:55:00Z</cp:lastPrinted>
  <dcterms:created xsi:type="dcterms:W3CDTF">2017-06-08T03:42:00Z</dcterms:created>
  <dcterms:modified xsi:type="dcterms:W3CDTF">2017-06-08T04:58:00Z</dcterms:modified>
</cp:coreProperties>
</file>